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0840" w14:textId="1EEEB85E" w:rsidR="00D919D5" w:rsidRPr="00184C09" w:rsidRDefault="00D919D5" w:rsidP="00D919D5">
      <w:pPr>
        <w:spacing w:line="276" w:lineRule="auto"/>
        <w:jc w:val="center"/>
        <w:rPr>
          <w:rFonts w:ascii="Verdana" w:hAnsi="Verdana"/>
          <w:b/>
          <w:bCs/>
          <w:sz w:val="28"/>
          <w:szCs w:val="28"/>
        </w:rPr>
      </w:pPr>
      <w:r w:rsidRPr="00184C09">
        <w:rPr>
          <w:rFonts w:ascii="Verdana" w:hAnsi="Verdana"/>
          <w:b/>
          <w:bCs/>
          <w:sz w:val="28"/>
          <w:szCs w:val="28"/>
        </w:rPr>
        <w:t xml:space="preserve">Offer of </w:t>
      </w:r>
      <w:r w:rsidR="00184C09" w:rsidRPr="00184C09">
        <w:rPr>
          <w:rFonts w:ascii="Verdana" w:hAnsi="Verdana"/>
          <w:b/>
          <w:bCs/>
          <w:sz w:val="28"/>
          <w:szCs w:val="28"/>
        </w:rPr>
        <w:t>E</w:t>
      </w:r>
      <w:r w:rsidRPr="00184C09">
        <w:rPr>
          <w:rFonts w:ascii="Verdana" w:hAnsi="Verdana"/>
          <w:b/>
          <w:bCs/>
          <w:sz w:val="28"/>
          <w:szCs w:val="28"/>
        </w:rPr>
        <w:t>mployment Letter Template</w:t>
      </w:r>
    </w:p>
    <w:p w14:paraId="378CFEDA" w14:textId="77777777" w:rsidR="00D919D5" w:rsidRDefault="00D919D5" w:rsidP="00494462">
      <w:pPr>
        <w:spacing w:line="276" w:lineRule="auto"/>
        <w:rPr>
          <w:rFonts w:ascii="Verdana" w:hAnsi="Verdana"/>
          <w:sz w:val="22"/>
          <w:szCs w:val="22"/>
          <w:highlight w:val="yellow"/>
        </w:rPr>
      </w:pPr>
    </w:p>
    <w:p w14:paraId="22CCB944" w14:textId="250E7AE2" w:rsidR="00494462" w:rsidRPr="00494462" w:rsidRDefault="00494462" w:rsidP="00494462">
      <w:pPr>
        <w:spacing w:line="276" w:lineRule="auto"/>
        <w:rPr>
          <w:rFonts w:ascii="Verdana" w:hAnsi="Verdana"/>
          <w:sz w:val="22"/>
          <w:szCs w:val="22"/>
        </w:rPr>
      </w:pPr>
      <w:r w:rsidRPr="00494462">
        <w:rPr>
          <w:rFonts w:ascii="Verdana" w:hAnsi="Verdana"/>
          <w:sz w:val="22"/>
          <w:szCs w:val="22"/>
          <w:highlight w:val="yellow"/>
        </w:rPr>
        <w:t>Date</w:t>
      </w:r>
    </w:p>
    <w:p w14:paraId="565DED95" w14:textId="77777777" w:rsidR="00494462" w:rsidRPr="00494462" w:rsidRDefault="00494462" w:rsidP="00494462">
      <w:pPr>
        <w:spacing w:line="276" w:lineRule="auto"/>
        <w:rPr>
          <w:rFonts w:ascii="Verdana" w:hAnsi="Verdana"/>
          <w:sz w:val="22"/>
          <w:szCs w:val="22"/>
        </w:rPr>
      </w:pPr>
    </w:p>
    <w:p w14:paraId="6C703FD9" w14:textId="77777777" w:rsidR="00494462" w:rsidRPr="00494462" w:rsidRDefault="00494462" w:rsidP="00494462">
      <w:pPr>
        <w:spacing w:line="276" w:lineRule="auto"/>
        <w:rPr>
          <w:rFonts w:ascii="Verdana" w:hAnsi="Verdana"/>
          <w:sz w:val="22"/>
          <w:szCs w:val="22"/>
        </w:rPr>
      </w:pPr>
      <w:r w:rsidRPr="00494462">
        <w:rPr>
          <w:rFonts w:ascii="Verdana" w:hAnsi="Verdana"/>
          <w:sz w:val="22"/>
          <w:szCs w:val="22"/>
        </w:rPr>
        <w:t>Dear ___________________</w:t>
      </w:r>
    </w:p>
    <w:p w14:paraId="294E560E" w14:textId="77777777" w:rsidR="00494462" w:rsidRPr="00494462" w:rsidRDefault="00494462" w:rsidP="00494462">
      <w:pPr>
        <w:spacing w:line="276" w:lineRule="auto"/>
        <w:rPr>
          <w:rFonts w:ascii="Verdana" w:hAnsi="Verdana"/>
          <w:sz w:val="22"/>
          <w:szCs w:val="22"/>
        </w:rPr>
      </w:pPr>
    </w:p>
    <w:p w14:paraId="3D48120E" w14:textId="77777777" w:rsidR="00494462" w:rsidRPr="00494462" w:rsidRDefault="00494462" w:rsidP="00494462">
      <w:pPr>
        <w:spacing w:line="276" w:lineRule="auto"/>
        <w:rPr>
          <w:rFonts w:ascii="Verdana" w:hAnsi="Verdana"/>
          <w:sz w:val="24"/>
          <w:szCs w:val="22"/>
        </w:rPr>
      </w:pPr>
      <w:r w:rsidRPr="00494462">
        <w:rPr>
          <w:rFonts w:ascii="Verdana" w:hAnsi="Verdana"/>
          <w:sz w:val="22"/>
          <w:szCs w:val="22"/>
        </w:rPr>
        <w:t>Re:</w:t>
      </w:r>
      <w:r w:rsidRPr="00494462">
        <w:rPr>
          <w:rFonts w:ascii="Verdana" w:hAnsi="Verdana"/>
          <w:sz w:val="24"/>
          <w:szCs w:val="22"/>
        </w:rPr>
        <w:t xml:space="preserve"> </w:t>
      </w:r>
      <w:r w:rsidRPr="00494462">
        <w:rPr>
          <w:rFonts w:ascii="Verdana" w:hAnsi="Verdana"/>
          <w:b/>
          <w:sz w:val="24"/>
          <w:szCs w:val="22"/>
        </w:rPr>
        <w:t>Offer of Employment</w:t>
      </w:r>
    </w:p>
    <w:p w14:paraId="10E97B0E" w14:textId="77777777" w:rsidR="00494462" w:rsidRPr="00494462" w:rsidRDefault="00494462" w:rsidP="00494462">
      <w:pPr>
        <w:spacing w:line="276" w:lineRule="auto"/>
        <w:rPr>
          <w:rFonts w:ascii="Verdana" w:hAnsi="Verdana"/>
          <w:sz w:val="22"/>
          <w:szCs w:val="22"/>
        </w:rPr>
      </w:pPr>
    </w:p>
    <w:p w14:paraId="68228500" w14:textId="77777777" w:rsidR="00494462" w:rsidRPr="00494462" w:rsidRDefault="00494462" w:rsidP="00494462">
      <w:pPr>
        <w:spacing w:line="276" w:lineRule="auto"/>
        <w:rPr>
          <w:rFonts w:ascii="Verdana" w:hAnsi="Verdana"/>
          <w:sz w:val="16"/>
          <w:szCs w:val="16"/>
        </w:rPr>
      </w:pPr>
      <w:r w:rsidRPr="00494462">
        <w:rPr>
          <w:rFonts w:ascii="Verdana" w:hAnsi="Verdana"/>
          <w:sz w:val="22"/>
          <w:szCs w:val="22"/>
        </w:rPr>
        <w:t xml:space="preserve">We are pleased to confirm this offer of employment as Lead Pastor at </w:t>
      </w:r>
      <w:r w:rsidRPr="00494462">
        <w:rPr>
          <w:rFonts w:ascii="Verdana" w:hAnsi="Verdana"/>
          <w:sz w:val="22"/>
          <w:szCs w:val="22"/>
          <w:highlight w:val="yellow"/>
        </w:rPr>
        <w:t>__________________________</w:t>
      </w:r>
      <w:r w:rsidRPr="00494462">
        <w:rPr>
          <w:rFonts w:ascii="Verdana" w:hAnsi="Verdana"/>
          <w:sz w:val="22"/>
          <w:szCs w:val="22"/>
        </w:rPr>
        <w:t xml:space="preserve"> Church beginning </w:t>
      </w:r>
      <w:r w:rsidRPr="00494462">
        <w:rPr>
          <w:rFonts w:ascii="Verdana" w:hAnsi="Verdana"/>
          <w:sz w:val="22"/>
          <w:szCs w:val="22"/>
          <w:highlight w:val="yellow"/>
        </w:rPr>
        <w:t>Month, Day, 20XX</w:t>
      </w:r>
      <w:r w:rsidRPr="00494462">
        <w:rPr>
          <w:rFonts w:ascii="Verdana" w:hAnsi="Verdana"/>
          <w:sz w:val="22"/>
          <w:szCs w:val="22"/>
        </w:rPr>
        <w:t xml:space="preserve">. The Board of Elders considers the first </w:t>
      </w:r>
      <w:r w:rsidRPr="00494462">
        <w:rPr>
          <w:rFonts w:ascii="Verdana" w:hAnsi="Verdana"/>
          <w:sz w:val="22"/>
          <w:szCs w:val="22"/>
          <w:highlight w:val="yellow"/>
        </w:rPr>
        <w:t>#</w:t>
      </w:r>
      <w:r w:rsidRPr="00494462">
        <w:rPr>
          <w:rFonts w:ascii="Verdana" w:hAnsi="Verdana"/>
          <w:sz w:val="22"/>
          <w:szCs w:val="22"/>
        </w:rPr>
        <w:t xml:space="preserve"> months in this position as probationary as we seek to determine with you if there is a good fit for you in this ministry position.</w:t>
      </w:r>
    </w:p>
    <w:p w14:paraId="0F5544B1" w14:textId="77777777" w:rsidR="00494462" w:rsidRPr="00494462" w:rsidRDefault="00494462" w:rsidP="00494462">
      <w:pPr>
        <w:spacing w:line="276" w:lineRule="auto"/>
        <w:rPr>
          <w:rFonts w:ascii="Verdana" w:hAnsi="Verdana"/>
          <w:sz w:val="16"/>
          <w:szCs w:val="16"/>
        </w:rPr>
      </w:pPr>
    </w:p>
    <w:p w14:paraId="5538FF29" w14:textId="77777777" w:rsidR="00494462" w:rsidRPr="00494462" w:rsidRDefault="00494462" w:rsidP="00494462">
      <w:pPr>
        <w:spacing w:line="276" w:lineRule="auto"/>
        <w:rPr>
          <w:rFonts w:ascii="Verdana" w:hAnsi="Verdana"/>
          <w:sz w:val="22"/>
          <w:szCs w:val="22"/>
        </w:rPr>
      </w:pPr>
      <w:r w:rsidRPr="00494462">
        <w:rPr>
          <w:rFonts w:ascii="Verdana" w:hAnsi="Verdana"/>
          <w:sz w:val="22"/>
          <w:szCs w:val="22"/>
        </w:rPr>
        <w:t>The general expectations for this position are outlined in the enclosed job description, which was discussed with you during the candidating process. This description may be modified from time to time as part of our review process.</w:t>
      </w:r>
    </w:p>
    <w:p w14:paraId="06A19EF7" w14:textId="77777777" w:rsidR="00494462" w:rsidRPr="00494462" w:rsidRDefault="00494462" w:rsidP="00494462">
      <w:pPr>
        <w:spacing w:line="276" w:lineRule="auto"/>
        <w:rPr>
          <w:rFonts w:ascii="Verdana" w:hAnsi="Verdana"/>
          <w:sz w:val="16"/>
          <w:szCs w:val="16"/>
        </w:rPr>
      </w:pPr>
    </w:p>
    <w:p w14:paraId="015C1FC2" w14:textId="77777777" w:rsidR="00494462" w:rsidRPr="00494462" w:rsidRDefault="00494462" w:rsidP="00494462">
      <w:pPr>
        <w:spacing w:line="276" w:lineRule="auto"/>
        <w:rPr>
          <w:rFonts w:ascii="Verdana" w:hAnsi="Verdana"/>
          <w:sz w:val="22"/>
          <w:szCs w:val="22"/>
        </w:rPr>
      </w:pPr>
      <w:r w:rsidRPr="00494462">
        <w:rPr>
          <w:rFonts w:ascii="Verdana" w:hAnsi="Verdana"/>
          <w:sz w:val="22"/>
          <w:szCs w:val="22"/>
        </w:rPr>
        <w:t>As outlined in the Local Church Constitution</w:t>
      </w:r>
      <w:r w:rsidRPr="00494462">
        <w:rPr>
          <w:rFonts w:ascii="Verdana" w:hAnsi="Verdana"/>
          <w:i/>
          <w:sz w:val="22"/>
          <w:szCs w:val="22"/>
        </w:rPr>
        <w:t xml:space="preserve"> </w:t>
      </w:r>
      <w:r w:rsidRPr="00494462">
        <w:rPr>
          <w:rFonts w:ascii="Verdana" w:hAnsi="Verdana"/>
          <w:sz w:val="22"/>
          <w:szCs w:val="22"/>
        </w:rPr>
        <w:t>in the</w:t>
      </w:r>
      <w:r w:rsidRPr="00494462">
        <w:rPr>
          <w:rFonts w:ascii="Verdana" w:hAnsi="Verdana"/>
          <w:i/>
          <w:sz w:val="22"/>
          <w:szCs w:val="22"/>
        </w:rPr>
        <w:t xml:space="preserve"> Manual of the Christian and Missionary Alliance in Canada</w:t>
      </w:r>
      <w:r w:rsidRPr="00494462">
        <w:rPr>
          <w:rFonts w:ascii="Verdana" w:hAnsi="Verdana"/>
          <w:sz w:val="22"/>
          <w:szCs w:val="22"/>
        </w:rPr>
        <w:t>, you will be accountable to both the Board of Elders and the District Superintendent.</w:t>
      </w:r>
    </w:p>
    <w:p w14:paraId="463B0787" w14:textId="77777777" w:rsidR="00494462" w:rsidRPr="00494462" w:rsidRDefault="00494462" w:rsidP="00494462">
      <w:pPr>
        <w:spacing w:line="276" w:lineRule="auto"/>
        <w:rPr>
          <w:rFonts w:ascii="Verdana" w:hAnsi="Verdana"/>
          <w:sz w:val="16"/>
          <w:szCs w:val="16"/>
        </w:rPr>
      </w:pPr>
    </w:p>
    <w:p w14:paraId="619CACC5" w14:textId="77777777" w:rsidR="00494462" w:rsidRPr="00494462" w:rsidRDefault="00494462" w:rsidP="00494462">
      <w:pPr>
        <w:spacing w:line="276" w:lineRule="auto"/>
        <w:rPr>
          <w:rFonts w:ascii="Verdana" w:hAnsi="Verdana"/>
          <w:sz w:val="22"/>
          <w:szCs w:val="22"/>
        </w:rPr>
      </w:pPr>
      <w:r w:rsidRPr="00494462">
        <w:rPr>
          <w:rFonts w:ascii="Verdana" w:hAnsi="Verdana"/>
          <w:sz w:val="22"/>
          <w:szCs w:val="22"/>
        </w:rPr>
        <w:t>Your starting salary in this position will be $</w:t>
      </w:r>
      <w:proofErr w:type="gramStart"/>
      <w:r w:rsidRPr="00494462">
        <w:rPr>
          <w:rFonts w:ascii="Verdana" w:hAnsi="Verdana"/>
          <w:sz w:val="22"/>
          <w:szCs w:val="22"/>
          <w:highlight w:val="yellow"/>
        </w:rPr>
        <w:t>XX,XXX</w:t>
      </w:r>
      <w:proofErr w:type="gramEnd"/>
      <w:r w:rsidRPr="00494462">
        <w:rPr>
          <w:rFonts w:ascii="Verdana" w:hAnsi="Verdana"/>
          <w:sz w:val="22"/>
          <w:szCs w:val="22"/>
        </w:rPr>
        <w:t>/year. The required statutory deductions will be deducted from your cheques. These will include Employment Insurance and the Canada Pension Plan.</w:t>
      </w:r>
    </w:p>
    <w:p w14:paraId="529CE7FE" w14:textId="77777777" w:rsidR="00494462" w:rsidRPr="00494462" w:rsidRDefault="00494462" w:rsidP="00494462">
      <w:pPr>
        <w:spacing w:line="276" w:lineRule="auto"/>
        <w:rPr>
          <w:rFonts w:ascii="Verdana" w:hAnsi="Verdana"/>
          <w:sz w:val="16"/>
          <w:szCs w:val="22"/>
        </w:rPr>
      </w:pPr>
    </w:p>
    <w:p w14:paraId="687CE0B9" w14:textId="77777777" w:rsidR="00494462" w:rsidRPr="00494462" w:rsidRDefault="00494462" w:rsidP="00494462">
      <w:pPr>
        <w:spacing w:line="276" w:lineRule="auto"/>
        <w:rPr>
          <w:rFonts w:ascii="Verdana" w:hAnsi="Verdana"/>
          <w:sz w:val="22"/>
          <w:szCs w:val="22"/>
        </w:rPr>
      </w:pPr>
      <w:r w:rsidRPr="00494462">
        <w:rPr>
          <w:rFonts w:ascii="Verdana" w:hAnsi="Verdana"/>
          <w:sz w:val="22"/>
          <w:szCs w:val="22"/>
        </w:rPr>
        <w:t xml:space="preserve">The church will pay for the following benefits on your behalf, when you are eligible for them </w:t>
      </w:r>
      <w:r w:rsidRPr="00494462">
        <w:rPr>
          <w:rFonts w:ascii="Verdana" w:hAnsi="Verdana"/>
          <w:sz w:val="22"/>
          <w:szCs w:val="22"/>
          <w:highlight w:val="yellow"/>
        </w:rPr>
        <w:t xml:space="preserve">(listing includes </w:t>
      </w:r>
      <w:r w:rsidRPr="00494462">
        <w:rPr>
          <w:rFonts w:ascii="Verdana" w:hAnsi="Verdana"/>
          <w:i/>
          <w:sz w:val="22"/>
          <w:szCs w:val="22"/>
          <w:highlight w:val="yellow"/>
        </w:rPr>
        <w:t>possible</w:t>
      </w:r>
      <w:r w:rsidRPr="00494462">
        <w:rPr>
          <w:rFonts w:ascii="Verdana" w:hAnsi="Verdana"/>
          <w:sz w:val="22"/>
          <w:szCs w:val="22"/>
          <w:highlight w:val="yellow"/>
        </w:rPr>
        <w:t xml:space="preserve"> benefits, so select appropriate ones)</w:t>
      </w:r>
      <w:r w:rsidRPr="00494462">
        <w:rPr>
          <w:rFonts w:ascii="Verdana" w:hAnsi="Verdana"/>
          <w:sz w:val="22"/>
          <w:szCs w:val="22"/>
        </w:rPr>
        <w:t>:</w:t>
      </w:r>
    </w:p>
    <w:p w14:paraId="19C6172A" w14:textId="77777777" w:rsidR="00494462" w:rsidRPr="00494462" w:rsidRDefault="00494462" w:rsidP="00494462">
      <w:pPr>
        <w:spacing w:line="276" w:lineRule="auto"/>
        <w:rPr>
          <w:rFonts w:ascii="Verdana" w:hAnsi="Verdana"/>
          <w:sz w:val="14"/>
          <w:szCs w:val="16"/>
        </w:rPr>
      </w:pPr>
    </w:p>
    <w:p w14:paraId="5F7366B2" w14:textId="77777777" w:rsidR="00494462" w:rsidRPr="00494462" w:rsidRDefault="00494462" w:rsidP="00494462">
      <w:pPr>
        <w:numPr>
          <w:ilvl w:val="0"/>
          <w:numId w:val="1"/>
        </w:numPr>
        <w:spacing w:line="276" w:lineRule="auto"/>
        <w:ind w:left="426" w:hanging="284"/>
        <w:rPr>
          <w:rFonts w:ascii="Verdana" w:hAnsi="Verdana"/>
          <w:sz w:val="22"/>
          <w:szCs w:val="22"/>
        </w:rPr>
      </w:pPr>
      <w:r w:rsidRPr="00494462">
        <w:rPr>
          <w:rFonts w:ascii="Verdana" w:hAnsi="Verdana"/>
          <w:sz w:val="22"/>
          <w:szCs w:val="22"/>
        </w:rPr>
        <w:t>Match your 5% contribution to the Alliance Retiral Fund (required)</w:t>
      </w:r>
    </w:p>
    <w:p w14:paraId="69379C98" w14:textId="77777777" w:rsidR="00494462" w:rsidRPr="00494462" w:rsidRDefault="00494462" w:rsidP="00494462">
      <w:pPr>
        <w:spacing w:line="276" w:lineRule="auto"/>
        <w:ind w:left="426"/>
        <w:rPr>
          <w:rFonts w:ascii="Verdana" w:hAnsi="Verdana"/>
          <w:sz w:val="10"/>
          <w:szCs w:val="10"/>
        </w:rPr>
      </w:pPr>
    </w:p>
    <w:p w14:paraId="157F5C92" w14:textId="77777777" w:rsidR="00494462" w:rsidRPr="00494462" w:rsidRDefault="00494462" w:rsidP="00494462">
      <w:pPr>
        <w:numPr>
          <w:ilvl w:val="0"/>
          <w:numId w:val="1"/>
        </w:numPr>
        <w:spacing w:line="276" w:lineRule="auto"/>
        <w:ind w:left="426" w:hanging="284"/>
        <w:rPr>
          <w:rFonts w:ascii="Verdana" w:hAnsi="Verdana"/>
          <w:sz w:val="22"/>
          <w:szCs w:val="22"/>
        </w:rPr>
      </w:pPr>
      <w:r w:rsidRPr="00494462">
        <w:rPr>
          <w:rFonts w:ascii="Verdana" w:hAnsi="Verdana"/>
          <w:sz w:val="22"/>
          <w:szCs w:val="22"/>
        </w:rPr>
        <w:t>Long term disability</w:t>
      </w:r>
    </w:p>
    <w:p w14:paraId="520F0F5A" w14:textId="77777777" w:rsidR="00494462" w:rsidRPr="00494462" w:rsidRDefault="00494462" w:rsidP="00494462">
      <w:pPr>
        <w:spacing w:line="276" w:lineRule="auto"/>
        <w:ind w:left="426"/>
        <w:rPr>
          <w:rFonts w:ascii="Verdana" w:hAnsi="Verdana"/>
          <w:sz w:val="10"/>
          <w:szCs w:val="10"/>
        </w:rPr>
      </w:pPr>
    </w:p>
    <w:p w14:paraId="26CCC005" w14:textId="77777777" w:rsidR="00494462" w:rsidRPr="00494462" w:rsidRDefault="00494462" w:rsidP="00494462">
      <w:pPr>
        <w:numPr>
          <w:ilvl w:val="0"/>
          <w:numId w:val="1"/>
        </w:numPr>
        <w:spacing w:line="276" w:lineRule="auto"/>
        <w:ind w:left="426" w:hanging="284"/>
        <w:rPr>
          <w:rFonts w:ascii="Verdana" w:hAnsi="Verdana"/>
          <w:sz w:val="22"/>
          <w:szCs w:val="22"/>
        </w:rPr>
      </w:pPr>
      <w:r w:rsidRPr="00494462">
        <w:rPr>
          <w:rFonts w:ascii="Verdana" w:hAnsi="Verdana"/>
          <w:sz w:val="22"/>
          <w:szCs w:val="22"/>
        </w:rPr>
        <w:t>RWAM District Employee Benefits plan premiums</w:t>
      </w:r>
    </w:p>
    <w:p w14:paraId="17EF4EDE" w14:textId="77777777" w:rsidR="00494462" w:rsidRPr="00494462" w:rsidRDefault="00494462" w:rsidP="00494462">
      <w:pPr>
        <w:spacing w:line="276" w:lineRule="auto"/>
        <w:ind w:left="426"/>
        <w:rPr>
          <w:rFonts w:ascii="Verdana" w:hAnsi="Verdana"/>
          <w:sz w:val="10"/>
          <w:szCs w:val="10"/>
        </w:rPr>
      </w:pPr>
    </w:p>
    <w:p w14:paraId="52B16653" w14:textId="77777777" w:rsidR="00494462" w:rsidRPr="00494462" w:rsidRDefault="00494462" w:rsidP="00494462">
      <w:pPr>
        <w:numPr>
          <w:ilvl w:val="0"/>
          <w:numId w:val="1"/>
        </w:numPr>
        <w:spacing w:line="276" w:lineRule="auto"/>
        <w:ind w:left="426" w:hanging="284"/>
        <w:rPr>
          <w:rFonts w:ascii="Verdana" w:hAnsi="Verdana"/>
          <w:sz w:val="22"/>
          <w:szCs w:val="22"/>
        </w:rPr>
      </w:pPr>
      <w:r w:rsidRPr="00494462">
        <w:rPr>
          <w:rFonts w:ascii="Verdana" w:hAnsi="Verdana"/>
          <w:sz w:val="22"/>
          <w:szCs w:val="22"/>
        </w:rPr>
        <w:t>Coverage of cell phone plan for pastoral use</w:t>
      </w:r>
    </w:p>
    <w:p w14:paraId="7AAF6985" w14:textId="77777777" w:rsidR="00494462" w:rsidRPr="00494462" w:rsidRDefault="00494462" w:rsidP="00494462">
      <w:pPr>
        <w:spacing w:line="276" w:lineRule="auto"/>
        <w:ind w:left="426"/>
        <w:rPr>
          <w:rFonts w:ascii="Verdana" w:hAnsi="Verdana"/>
          <w:sz w:val="10"/>
          <w:szCs w:val="10"/>
        </w:rPr>
      </w:pPr>
    </w:p>
    <w:p w14:paraId="36701EAF" w14:textId="77777777" w:rsidR="00494462" w:rsidRPr="00494462" w:rsidRDefault="00494462" w:rsidP="00494462">
      <w:pPr>
        <w:numPr>
          <w:ilvl w:val="0"/>
          <w:numId w:val="1"/>
        </w:numPr>
        <w:spacing w:line="276" w:lineRule="auto"/>
        <w:ind w:left="426" w:hanging="284"/>
        <w:rPr>
          <w:rFonts w:ascii="Verdana" w:hAnsi="Verdana"/>
          <w:sz w:val="22"/>
          <w:szCs w:val="22"/>
        </w:rPr>
      </w:pPr>
      <w:r w:rsidRPr="00494462">
        <w:rPr>
          <w:rFonts w:ascii="Verdana" w:hAnsi="Verdana"/>
          <w:sz w:val="22"/>
          <w:szCs w:val="22"/>
        </w:rPr>
        <w:t>Time and budget for professional development or study</w:t>
      </w:r>
    </w:p>
    <w:p w14:paraId="0655F3B9" w14:textId="77777777" w:rsidR="00494462" w:rsidRPr="00494462" w:rsidRDefault="00494462" w:rsidP="00494462">
      <w:pPr>
        <w:spacing w:line="276" w:lineRule="auto"/>
        <w:ind w:left="426"/>
        <w:rPr>
          <w:rFonts w:ascii="Verdana" w:hAnsi="Verdana"/>
          <w:sz w:val="10"/>
          <w:szCs w:val="10"/>
        </w:rPr>
      </w:pPr>
    </w:p>
    <w:p w14:paraId="2A73B303" w14:textId="77777777" w:rsidR="00494462" w:rsidRPr="00494462" w:rsidRDefault="00494462" w:rsidP="00494462">
      <w:pPr>
        <w:numPr>
          <w:ilvl w:val="0"/>
          <w:numId w:val="1"/>
        </w:numPr>
        <w:spacing w:line="276" w:lineRule="auto"/>
        <w:ind w:left="426" w:hanging="284"/>
        <w:rPr>
          <w:rFonts w:ascii="Verdana" w:hAnsi="Verdana"/>
          <w:sz w:val="22"/>
          <w:szCs w:val="22"/>
        </w:rPr>
      </w:pPr>
      <w:r w:rsidRPr="00494462">
        <w:rPr>
          <w:rFonts w:ascii="Verdana" w:hAnsi="Verdana"/>
          <w:sz w:val="22"/>
          <w:szCs w:val="22"/>
        </w:rPr>
        <w:t>Expenses to attend District Staff Retreat, District Conference, and General Assembly, provided the church budget plans for these and projected income supports it</w:t>
      </w:r>
    </w:p>
    <w:p w14:paraId="33A73369" w14:textId="77777777" w:rsidR="00494462" w:rsidRPr="00494462" w:rsidRDefault="00494462" w:rsidP="00494462">
      <w:pPr>
        <w:spacing w:line="276" w:lineRule="auto"/>
        <w:ind w:left="426"/>
        <w:rPr>
          <w:rFonts w:ascii="Verdana" w:hAnsi="Verdana"/>
          <w:sz w:val="10"/>
          <w:szCs w:val="10"/>
        </w:rPr>
      </w:pPr>
    </w:p>
    <w:p w14:paraId="306C1B43" w14:textId="77777777" w:rsidR="00494462" w:rsidRPr="00494462" w:rsidRDefault="00494462" w:rsidP="00494462">
      <w:pPr>
        <w:numPr>
          <w:ilvl w:val="0"/>
          <w:numId w:val="1"/>
        </w:numPr>
        <w:spacing w:line="276" w:lineRule="auto"/>
        <w:ind w:left="426" w:hanging="284"/>
        <w:rPr>
          <w:rFonts w:ascii="Verdana" w:hAnsi="Verdana"/>
          <w:sz w:val="22"/>
          <w:szCs w:val="22"/>
        </w:rPr>
      </w:pPr>
      <w:r w:rsidRPr="00494462">
        <w:rPr>
          <w:rFonts w:ascii="Verdana" w:hAnsi="Verdana"/>
          <w:sz w:val="22"/>
          <w:szCs w:val="22"/>
        </w:rPr>
        <w:t>Sabbatical provision</w:t>
      </w:r>
    </w:p>
    <w:p w14:paraId="3E5EA432" w14:textId="77777777" w:rsidR="00494462" w:rsidRPr="00494462" w:rsidRDefault="00494462" w:rsidP="00494462">
      <w:pPr>
        <w:spacing w:line="276" w:lineRule="auto"/>
        <w:ind w:left="426"/>
        <w:rPr>
          <w:rFonts w:ascii="Verdana" w:hAnsi="Verdana"/>
          <w:sz w:val="10"/>
          <w:szCs w:val="10"/>
        </w:rPr>
      </w:pPr>
    </w:p>
    <w:p w14:paraId="4FCDD73F" w14:textId="77777777" w:rsidR="00494462" w:rsidRPr="00494462" w:rsidRDefault="00494462" w:rsidP="00494462">
      <w:pPr>
        <w:numPr>
          <w:ilvl w:val="0"/>
          <w:numId w:val="1"/>
        </w:numPr>
        <w:spacing w:after="200" w:line="276" w:lineRule="auto"/>
        <w:ind w:left="426" w:hanging="284"/>
        <w:rPr>
          <w:rFonts w:ascii="Verdana" w:hAnsi="Verdana"/>
          <w:sz w:val="22"/>
          <w:szCs w:val="22"/>
        </w:rPr>
        <w:sectPr w:rsidR="00494462" w:rsidRPr="00494462" w:rsidSect="00494462">
          <w:headerReference w:type="even" r:id="rId7"/>
          <w:headerReference w:type="default" r:id="rId8"/>
          <w:footerReference w:type="default" r:id="rId9"/>
          <w:headerReference w:type="first" r:id="rId10"/>
          <w:pgSz w:w="12240" w:h="15840"/>
          <w:pgMar w:top="1440" w:right="1440" w:bottom="1440" w:left="1440" w:header="708" w:footer="708" w:gutter="0"/>
          <w:cols w:space="708"/>
          <w:docGrid w:linePitch="360"/>
        </w:sectPr>
      </w:pPr>
      <w:r w:rsidRPr="00494462">
        <w:rPr>
          <w:rFonts w:ascii="Verdana" w:hAnsi="Verdana"/>
          <w:sz w:val="22"/>
          <w:szCs w:val="22"/>
        </w:rPr>
        <w:t>2-3 weeks paid leave for the purpose of visiting an Alliance mission field within the first 5 years of ministry</w:t>
      </w:r>
    </w:p>
    <w:p w14:paraId="4D4E02F2" w14:textId="77777777" w:rsidR="00494462" w:rsidRPr="00494462" w:rsidRDefault="00494462" w:rsidP="00494462">
      <w:pPr>
        <w:spacing w:line="276" w:lineRule="auto"/>
        <w:rPr>
          <w:rFonts w:ascii="Verdana" w:hAnsi="Verdana"/>
          <w:sz w:val="22"/>
          <w:szCs w:val="22"/>
        </w:rPr>
      </w:pPr>
      <w:r w:rsidRPr="00494462">
        <w:rPr>
          <w:rFonts w:ascii="Verdana" w:hAnsi="Verdana"/>
          <w:sz w:val="22"/>
          <w:szCs w:val="22"/>
        </w:rPr>
        <w:lastRenderedPageBreak/>
        <w:t xml:space="preserve">In addition, you will be entitled to </w:t>
      </w:r>
      <w:r w:rsidRPr="00494462">
        <w:rPr>
          <w:rFonts w:ascii="Verdana" w:hAnsi="Verdana"/>
          <w:sz w:val="22"/>
          <w:szCs w:val="22"/>
          <w:highlight w:val="yellow"/>
        </w:rPr>
        <w:t>#</w:t>
      </w:r>
      <w:r w:rsidRPr="00494462">
        <w:rPr>
          <w:rFonts w:ascii="Verdana" w:hAnsi="Verdana"/>
          <w:sz w:val="22"/>
          <w:szCs w:val="22"/>
        </w:rPr>
        <w:t xml:space="preserve"> weeks of annual vacation, the dates of which will need to be approved by the Board of Elders in advance. Vacation entitlement may not be carried forward more than one year after it is earned.</w:t>
      </w:r>
    </w:p>
    <w:p w14:paraId="44D3D774" w14:textId="77777777" w:rsidR="00494462" w:rsidRPr="00494462" w:rsidRDefault="00494462" w:rsidP="00494462">
      <w:pPr>
        <w:spacing w:line="276" w:lineRule="auto"/>
        <w:rPr>
          <w:rFonts w:ascii="Verdana" w:hAnsi="Verdana"/>
          <w:sz w:val="16"/>
          <w:szCs w:val="16"/>
        </w:rPr>
      </w:pPr>
    </w:p>
    <w:p w14:paraId="0DFD594E" w14:textId="77777777" w:rsidR="00494462" w:rsidRPr="00494462" w:rsidRDefault="00494462" w:rsidP="00494462">
      <w:pPr>
        <w:spacing w:line="276" w:lineRule="auto"/>
        <w:rPr>
          <w:rFonts w:ascii="Verdana" w:hAnsi="Verdana"/>
          <w:sz w:val="22"/>
          <w:szCs w:val="22"/>
          <w:lang w:eastAsia="en-CA"/>
        </w:rPr>
      </w:pPr>
      <w:r w:rsidRPr="00494462">
        <w:rPr>
          <w:rFonts w:ascii="Verdana" w:hAnsi="Verdana"/>
          <w:sz w:val="22"/>
          <w:szCs w:val="22"/>
          <w:lang w:eastAsia="en-CA"/>
        </w:rPr>
        <w:t>Relocation costs from a previous place of ministry and/or residence may be provided.</w:t>
      </w:r>
    </w:p>
    <w:p w14:paraId="4B57C8D9" w14:textId="77777777" w:rsidR="00494462" w:rsidRPr="00494462" w:rsidRDefault="00494462" w:rsidP="00494462">
      <w:pPr>
        <w:spacing w:line="276" w:lineRule="auto"/>
        <w:rPr>
          <w:rFonts w:ascii="Verdana" w:hAnsi="Verdana"/>
          <w:sz w:val="22"/>
          <w:szCs w:val="22"/>
          <w:lang w:eastAsia="en-CA"/>
        </w:rPr>
      </w:pPr>
    </w:p>
    <w:p w14:paraId="01C0F990" w14:textId="77777777" w:rsidR="00494462" w:rsidRPr="00494462" w:rsidRDefault="00494462" w:rsidP="00494462">
      <w:pPr>
        <w:spacing w:line="276" w:lineRule="auto"/>
        <w:rPr>
          <w:rFonts w:ascii="Verdana" w:hAnsi="Verdana"/>
          <w:sz w:val="22"/>
          <w:szCs w:val="22"/>
        </w:rPr>
      </w:pPr>
      <w:r w:rsidRPr="00494462">
        <w:rPr>
          <w:rFonts w:ascii="Verdana" w:hAnsi="Verdana"/>
          <w:sz w:val="22"/>
          <w:szCs w:val="22"/>
        </w:rPr>
        <w:t xml:space="preserve">Either party may initiate a termination of this employment relationship and the Board of Elders respectfully requests a minimum of </w:t>
      </w:r>
      <w:r w:rsidRPr="00494462">
        <w:rPr>
          <w:rFonts w:ascii="Verdana" w:hAnsi="Verdana"/>
          <w:sz w:val="22"/>
          <w:szCs w:val="22"/>
          <w:highlight w:val="yellow"/>
        </w:rPr>
        <w:t># weeks’/days’</w:t>
      </w:r>
      <w:r w:rsidRPr="00494462">
        <w:rPr>
          <w:rFonts w:ascii="Verdana" w:hAnsi="Verdana"/>
          <w:sz w:val="22"/>
          <w:szCs w:val="22"/>
        </w:rPr>
        <w:t xml:space="preserve"> notice. The Board of Elders will fulfill all requirements under the BC Employment Standards </w:t>
      </w:r>
      <w:proofErr w:type="gramStart"/>
      <w:r w:rsidRPr="00494462">
        <w:rPr>
          <w:rFonts w:ascii="Verdana" w:hAnsi="Verdana"/>
          <w:sz w:val="22"/>
          <w:szCs w:val="22"/>
        </w:rPr>
        <w:t>Act,</w:t>
      </w:r>
      <w:proofErr w:type="gramEnd"/>
      <w:r w:rsidRPr="00494462">
        <w:rPr>
          <w:rFonts w:ascii="Verdana" w:hAnsi="Verdana"/>
          <w:sz w:val="22"/>
          <w:szCs w:val="22"/>
        </w:rPr>
        <w:t xml:space="preserve"> however we expect that both you and the Board of Elders will bring closure to your ministry in such a way as to honour the name of Christ and sustain the health of the church. To that end, we will discuss a succession plan early in your employment so both you and the church can deal with this in a forthright and God-honouring way.</w:t>
      </w:r>
    </w:p>
    <w:p w14:paraId="6332BCC9" w14:textId="77777777" w:rsidR="00494462" w:rsidRPr="00494462" w:rsidRDefault="00494462" w:rsidP="00494462">
      <w:pPr>
        <w:spacing w:line="276" w:lineRule="auto"/>
        <w:rPr>
          <w:rFonts w:ascii="Verdana" w:hAnsi="Verdana"/>
          <w:sz w:val="16"/>
          <w:szCs w:val="16"/>
        </w:rPr>
      </w:pPr>
    </w:p>
    <w:p w14:paraId="2C81630F" w14:textId="77777777" w:rsidR="00494462" w:rsidRPr="00494462" w:rsidRDefault="00494462" w:rsidP="00494462">
      <w:pPr>
        <w:spacing w:line="276" w:lineRule="auto"/>
        <w:rPr>
          <w:rFonts w:ascii="Verdana" w:hAnsi="Verdana"/>
          <w:sz w:val="22"/>
          <w:szCs w:val="22"/>
        </w:rPr>
      </w:pPr>
      <w:r w:rsidRPr="00494462">
        <w:rPr>
          <w:rFonts w:ascii="Verdana" w:hAnsi="Verdana"/>
          <w:sz w:val="22"/>
          <w:szCs w:val="22"/>
          <w:highlight w:val="yellow"/>
        </w:rPr>
        <w:t>[Insert any final comments about your hopes for a good working relationship, etc.]</w:t>
      </w:r>
    </w:p>
    <w:p w14:paraId="7AC2007A" w14:textId="77777777" w:rsidR="00494462" w:rsidRPr="00494462" w:rsidRDefault="00494462" w:rsidP="00494462">
      <w:pPr>
        <w:spacing w:line="276" w:lineRule="auto"/>
        <w:rPr>
          <w:rFonts w:ascii="Verdana" w:hAnsi="Verdana"/>
          <w:sz w:val="22"/>
          <w:szCs w:val="22"/>
        </w:rPr>
      </w:pPr>
    </w:p>
    <w:p w14:paraId="7F9933D7" w14:textId="77777777" w:rsidR="00494462" w:rsidRPr="00494462" w:rsidRDefault="00494462" w:rsidP="00494462">
      <w:pPr>
        <w:spacing w:line="276" w:lineRule="auto"/>
        <w:rPr>
          <w:rFonts w:ascii="Verdana" w:hAnsi="Verdana"/>
          <w:sz w:val="22"/>
          <w:szCs w:val="22"/>
        </w:rPr>
      </w:pPr>
    </w:p>
    <w:p w14:paraId="3366B21F" w14:textId="77777777" w:rsidR="00494462" w:rsidRPr="00494462" w:rsidRDefault="00494462" w:rsidP="00494462">
      <w:pPr>
        <w:spacing w:line="276" w:lineRule="auto"/>
        <w:rPr>
          <w:rFonts w:ascii="Verdana" w:hAnsi="Verdana"/>
          <w:sz w:val="22"/>
          <w:szCs w:val="22"/>
        </w:rPr>
      </w:pPr>
      <w:r w:rsidRPr="00494462">
        <w:rPr>
          <w:rFonts w:ascii="Verdana" w:hAnsi="Verdana"/>
          <w:sz w:val="22"/>
          <w:szCs w:val="22"/>
        </w:rPr>
        <w:t>Sincerely,</w:t>
      </w:r>
    </w:p>
    <w:p w14:paraId="05CC2236" w14:textId="77777777" w:rsidR="00494462" w:rsidRPr="00494462" w:rsidRDefault="00494462" w:rsidP="00494462">
      <w:pPr>
        <w:spacing w:line="276" w:lineRule="auto"/>
        <w:rPr>
          <w:rFonts w:ascii="Verdana" w:hAnsi="Verdana"/>
          <w:sz w:val="22"/>
          <w:szCs w:val="22"/>
        </w:rPr>
      </w:pPr>
    </w:p>
    <w:p w14:paraId="03492805" w14:textId="77777777" w:rsidR="00494462" w:rsidRPr="00494462" w:rsidRDefault="00494462" w:rsidP="00494462">
      <w:pPr>
        <w:spacing w:line="276" w:lineRule="auto"/>
        <w:rPr>
          <w:rFonts w:ascii="Verdana" w:hAnsi="Verdana"/>
          <w:sz w:val="22"/>
          <w:szCs w:val="22"/>
        </w:rPr>
      </w:pPr>
    </w:p>
    <w:p w14:paraId="2890F659" w14:textId="77777777" w:rsidR="00494462" w:rsidRPr="00494462" w:rsidRDefault="00494462" w:rsidP="00494462">
      <w:pPr>
        <w:spacing w:line="276" w:lineRule="auto"/>
        <w:rPr>
          <w:rFonts w:ascii="Verdana" w:hAnsi="Verdana"/>
          <w:sz w:val="22"/>
          <w:szCs w:val="22"/>
        </w:rPr>
      </w:pPr>
    </w:p>
    <w:p w14:paraId="5C478674" w14:textId="77777777" w:rsidR="00494462" w:rsidRPr="00494462" w:rsidRDefault="00494462" w:rsidP="00494462">
      <w:pPr>
        <w:spacing w:line="276" w:lineRule="auto"/>
        <w:rPr>
          <w:rFonts w:ascii="Verdana" w:hAnsi="Verdana"/>
          <w:sz w:val="22"/>
          <w:szCs w:val="22"/>
          <w:highlight w:val="yellow"/>
        </w:rPr>
      </w:pPr>
      <w:r w:rsidRPr="00494462">
        <w:rPr>
          <w:rFonts w:ascii="Verdana" w:hAnsi="Verdana"/>
          <w:sz w:val="22"/>
          <w:szCs w:val="22"/>
          <w:highlight w:val="yellow"/>
        </w:rPr>
        <w:t>Name, Chair</w:t>
      </w:r>
    </w:p>
    <w:p w14:paraId="3EFE03FB" w14:textId="77777777" w:rsidR="00494462" w:rsidRPr="00494462" w:rsidRDefault="00494462" w:rsidP="00494462">
      <w:pPr>
        <w:spacing w:line="276" w:lineRule="auto"/>
        <w:rPr>
          <w:rFonts w:ascii="Verdana" w:hAnsi="Verdana"/>
          <w:sz w:val="22"/>
          <w:szCs w:val="22"/>
        </w:rPr>
      </w:pPr>
      <w:r w:rsidRPr="00494462">
        <w:rPr>
          <w:rFonts w:ascii="Verdana" w:hAnsi="Verdana"/>
          <w:sz w:val="22"/>
          <w:szCs w:val="22"/>
          <w:highlight w:val="yellow"/>
        </w:rPr>
        <w:t>Church Name</w:t>
      </w:r>
    </w:p>
    <w:p w14:paraId="31EB86FB" w14:textId="77777777" w:rsidR="00494462" w:rsidRPr="00494462" w:rsidRDefault="00494462" w:rsidP="00494462">
      <w:pPr>
        <w:spacing w:line="276" w:lineRule="auto"/>
        <w:rPr>
          <w:rFonts w:ascii="Verdana" w:hAnsi="Verdana"/>
          <w:sz w:val="22"/>
          <w:szCs w:val="22"/>
        </w:rPr>
      </w:pPr>
    </w:p>
    <w:p w14:paraId="33A61A02" w14:textId="77777777" w:rsidR="00494462" w:rsidRPr="00494462" w:rsidRDefault="00494462" w:rsidP="00494462">
      <w:pPr>
        <w:spacing w:line="276" w:lineRule="auto"/>
        <w:rPr>
          <w:rFonts w:cs="Arial"/>
          <w:sz w:val="22"/>
          <w:szCs w:val="22"/>
        </w:rPr>
      </w:pPr>
      <w:r w:rsidRPr="00494462">
        <w:rPr>
          <w:rFonts w:ascii="Verdana" w:hAnsi="Verdana"/>
          <w:sz w:val="22"/>
          <w:szCs w:val="22"/>
        </w:rPr>
        <w:t xml:space="preserve">c.c. </w:t>
      </w:r>
      <w:r w:rsidRPr="00494462">
        <w:rPr>
          <w:rFonts w:ascii="Verdana" w:hAnsi="Verdana"/>
          <w:sz w:val="22"/>
          <w:szCs w:val="22"/>
          <w:highlight w:val="yellow"/>
        </w:rPr>
        <w:t>Name, District Superintendent or Name, Assistant District Superintendent</w:t>
      </w:r>
    </w:p>
    <w:p w14:paraId="06409BDE" w14:textId="77777777" w:rsidR="00494462" w:rsidRPr="00494462" w:rsidRDefault="00494462" w:rsidP="00494462">
      <w:pPr>
        <w:spacing w:line="276" w:lineRule="auto"/>
        <w:rPr>
          <w:rFonts w:cs="Arial"/>
          <w:sz w:val="22"/>
          <w:szCs w:val="22"/>
        </w:rPr>
      </w:pPr>
    </w:p>
    <w:p w14:paraId="6CA9828B" w14:textId="137FA43F" w:rsidR="0014559B" w:rsidRPr="00494462" w:rsidRDefault="0014559B" w:rsidP="00494462"/>
    <w:sectPr w:rsidR="0014559B" w:rsidRPr="00494462" w:rsidSect="00D123D5">
      <w:headerReference w:type="even" r:id="rId11"/>
      <w:headerReference w:type="default" r:id="rId12"/>
      <w:headerReference w:type="first" r:id="rId13"/>
      <w:type w:val="continuous"/>
      <w:pgSz w:w="12240" w:h="15840" w:code="1"/>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CAAE" w14:textId="77777777" w:rsidR="00DC5C88" w:rsidRDefault="00DC5C88">
      <w:r>
        <w:separator/>
      </w:r>
    </w:p>
  </w:endnote>
  <w:endnote w:type="continuationSeparator" w:id="0">
    <w:p w14:paraId="029BCB81" w14:textId="77777777" w:rsidR="00DC5C88" w:rsidRDefault="00DC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2"/>
        <w:szCs w:val="22"/>
        <w:lang w:eastAsia="en-CA"/>
      </w:rPr>
      <w:id w:val="70324037"/>
      <w:docPartObj>
        <w:docPartGallery w:val="Page Numbers (Bottom of Page)"/>
        <w:docPartUnique/>
      </w:docPartObj>
    </w:sdtPr>
    <w:sdtContent>
      <w:sdt>
        <w:sdtPr>
          <w:rPr>
            <w:rFonts w:ascii="Calibri" w:hAnsi="Calibri"/>
            <w:sz w:val="22"/>
            <w:szCs w:val="22"/>
            <w:lang w:eastAsia="en-CA"/>
          </w:rPr>
          <w:id w:val="66308256"/>
          <w:docPartObj>
            <w:docPartGallery w:val="Page Numbers (Top of Page)"/>
            <w:docPartUnique/>
          </w:docPartObj>
        </w:sdtPr>
        <w:sdtContent>
          <w:p w14:paraId="77636A52" w14:textId="77777777" w:rsidR="00494462" w:rsidRPr="00494462" w:rsidRDefault="00494462" w:rsidP="00494462">
            <w:pPr>
              <w:pBdr>
                <w:top w:val="single" w:sz="12" w:space="1" w:color="auto"/>
              </w:pBdr>
              <w:tabs>
                <w:tab w:val="center" w:pos="4680"/>
                <w:tab w:val="right" w:pos="9360"/>
              </w:tabs>
              <w:jc w:val="right"/>
              <w:rPr>
                <w:rFonts w:ascii="Verdana" w:hAnsi="Verdana"/>
                <w:sz w:val="22"/>
                <w:szCs w:val="22"/>
                <w:lang w:eastAsia="en-CA"/>
              </w:rPr>
            </w:pPr>
            <w:r w:rsidRPr="00494462">
              <w:rPr>
                <w:rFonts w:ascii="Calibri" w:hAnsi="Calibri"/>
                <w:noProof/>
                <w:lang w:eastAsia="en-CA"/>
              </w:rPr>
              <w:drawing>
                <wp:anchor distT="0" distB="0" distL="114300" distR="114300" simplePos="0" relativeHeight="251662336" behindDoc="1" locked="0" layoutInCell="1" allowOverlap="1" wp14:anchorId="256B2377" wp14:editId="1A3C5BE2">
                  <wp:simplePos x="0" y="0"/>
                  <wp:positionH relativeFrom="margin">
                    <wp:align>left</wp:align>
                  </wp:positionH>
                  <wp:positionV relativeFrom="paragraph">
                    <wp:posOffset>36195</wp:posOffset>
                  </wp:positionV>
                  <wp:extent cx="1102183" cy="529200"/>
                  <wp:effectExtent l="0" t="0" r="3175" b="4445"/>
                  <wp:wrapNone/>
                  <wp:docPr id="5" name="Picture 3" descr="cp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d_logo.jpg"/>
                          <pic:cNvPicPr/>
                        </pic:nvPicPr>
                        <pic:blipFill>
                          <a:blip r:embed="rId1"/>
                          <a:stretch>
                            <a:fillRect/>
                          </a:stretch>
                        </pic:blipFill>
                        <pic:spPr>
                          <a:xfrm>
                            <a:off x="0" y="0"/>
                            <a:ext cx="1102183" cy="529200"/>
                          </a:xfrm>
                          <a:prstGeom prst="rect">
                            <a:avLst/>
                          </a:prstGeom>
                        </pic:spPr>
                      </pic:pic>
                    </a:graphicData>
                  </a:graphic>
                  <wp14:sizeRelH relativeFrom="margin">
                    <wp14:pctWidth>0</wp14:pctWidth>
                  </wp14:sizeRelH>
                  <wp14:sizeRelV relativeFrom="margin">
                    <wp14:pctHeight>0</wp14:pctHeight>
                  </wp14:sizeRelV>
                </wp:anchor>
              </w:drawing>
            </w:r>
          </w:p>
          <w:p w14:paraId="3BF2C639" w14:textId="77777777" w:rsidR="00494462" w:rsidRPr="00494462" w:rsidRDefault="00494462" w:rsidP="00494462">
            <w:pPr>
              <w:tabs>
                <w:tab w:val="center" w:pos="4680"/>
                <w:tab w:val="right" w:pos="9360"/>
              </w:tabs>
              <w:jc w:val="right"/>
              <w:rPr>
                <w:rFonts w:ascii="Verdana" w:hAnsi="Verdana"/>
                <w:bCs/>
                <w:lang w:eastAsia="en-CA"/>
              </w:rPr>
            </w:pPr>
            <w:r w:rsidRPr="00494462">
              <w:rPr>
                <w:rFonts w:ascii="Verdana" w:hAnsi="Verdana"/>
                <w:lang w:eastAsia="en-CA"/>
              </w:rPr>
              <w:t xml:space="preserve">Page </w:t>
            </w:r>
            <w:r w:rsidRPr="00494462">
              <w:rPr>
                <w:rFonts w:ascii="Verdana" w:hAnsi="Verdana"/>
                <w:bCs/>
                <w:lang w:eastAsia="en-CA"/>
              </w:rPr>
              <w:fldChar w:fldCharType="begin"/>
            </w:r>
            <w:r w:rsidRPr="00494462">
              <w:rPr>
                <w:rFonts w:ascii="Verdana" w:hAnsi="Verdana"/>
                <w:bCs/>
                <w:lang w:eastAsia="en-CA"/>
              </w:rPr>
              <w:instrText xml:space="preserve"> PAGE </w:instrText>
            </w:r>
            <w:r w:rsidRPr="00494462">
              <w:rPr>
                <w:rFonts w:ascii="Verdana" w:hAnsi="Verdana"/>
                <w:bCs/>
                <w:lang w:eastAsia="en-CA"/>
              </w:rPr>
              <w:fldChar w:fldCharType="separate"/>
            </w:r>
            <w:r w:rsidRPr="00494462">
              <w:rPr>
                <w:rFonts w:ascii="Verdana" w:hAnsi="Verdana"/>
                <w:bCs/>
                <w:lang w:eastAsia="en-CA"/>
              </w:rPr>
              <w:t>27</w:t>
            </w:r>
            <w:r w:rsidRPr="00494462">
              <w:rPr>
                <w:rFonts w:ascii="Verdana" w:hAnsi="Verdana"/>
                <w:bCs/>
                <w:lang w:eastAsia="en-CA"/>
              </w:rPr>
              <w:fldChar w:fldCharType="end"/>
            </w:r>
            <w:r w:rsidRPr="00494462">
              <w:rPr>
                <w:rFonts w:ascii="Verdana" w:hAnsi="Verdana"/>
                <w:bCs/>
                <w:lang w:eastAsia="en-CA"/>
              </w:rPr>
              <w:tab/>
              <w:t xml:space="preserve">    CPD</w:t>
            </w:r>
          </w:p>
          <w:p w14:paraId="6BAB4B0D" w14:textId="77777777" w:rsidR="00494462" w:rsidRPr="00494462" w:rsidRDefault="00494462" w:rsidP="00494462">
            <w:pPr>
              <w:tabs>
                <w:tab w:val="center" w:pos="4680"/>
                <w:tab w:val="right" w:pos="9360"/>
              </w:tabs>
              <w:jc w:val="right"/>
              <w:rPr>
                <w:rFonts w:ascii="Verdana" w:hAnsi="Verdana"/>
                <w:bCs/>
                <w:lang w:eastAsia="en-CA"/>
              </w:rPr>
            </w:pPr>
            <w:r w:rsidRPr="00494462">
              <w:rPr>
                <w:rFonts w:ascii="Verdana" w:hAnsi="Verdana"/>
                <w:bCs/>
                <w:lang w:eastAsia="en-CA"/>
              </w:rPr>
              <w:t>June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EE8E" w14:textId="77777777" w:rsidR="00DC5C88" w:rsidRDefault="00DC5C88">
      <w:r>
        <w:separator/>
      </w:r>
    </w:p>
  </w:footnote>
  <w:footnote w:type="continuationSeparator" w:id="0">
    <w:p w14:paraId="34DF8B11" w14:textId="77777777" w:rsidR="00DC5C88" w:rsidRDefault="00DC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3166" w14:textId="3BB71374" w:rsidR="00494462" w:rsidRDefault="00494462">
    <w:pPr>
      <w:pStyle w:val="Header"/>
    </w:pPr>
    <w:r>
      <w:rPr>
        <w:noProof/>
      </w:rPr>
      <w:pict w14:anchorId="52E52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19" o:spid="_x0000_s2055" type="#_x0000_t136" style="position:absolute;margin-left:0;margin-top:0;width:539.85pt;height:119.95pt;rotation:315;z-index:-251650048;mso-position-horizontal:center;mso-position-horizontal-relative:margin;mso-position-vertical:center;mso-position-vertical-relative:margin" o:allowincell="f" fillcolor="#dbe5f1 [660]" stroked="f">
          <v:fill opacity=".5"/>
          <v:textpath style="font-family:&quot;Verdana&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EA7" w14:textId="65C2A34E" w:rsidR="00494462" w:rsidRDefault="00494462" w:rsidP="00494462">
    <w:pPr>
      <w:pStyle w:val="Header"/>
      <w:pBdr>
        <w:bottom w:val="single" w:sz="12" w:space="1" w:color="auto"/>
      </w:pBdr>
      <w:jc w:val="center"/>
      <w:rPr>
        <w:rFonts w:ascii="Verdana" w:hAnsi="Verdana"/>
        <w:b/>
      </w:rPr>
    </w:pPr>
    <w:r>
      <w:rPr>
        <w:noProof/>
      </w:rPr>
      <w:pict w14:anchorId="13B1E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20" o:spid="_x0000_s2056" type="#_x0000_t136" style="position:absolute;left:0;text-align:left;margin-left:0;margin-top:0;width:539.85pt;height:119.95pt;rotation:315;z-index:-251648000;mso-position-horizontal:center;mso-position-horizontal-relative:margin;mso-position-vertical:center;mso-position-vertical-relative:margin" o:allowincell="f" fillcolor="#dbe5f1 [660]" stroked="f">
          <v:fill opacity=".5"/>
          <v:textpath style="font-family:&quot;Verdana&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053F" w14:textId="76CA6353" w:rsidR="00494462" w:rsidRDefault="00494462">
    <w:pPr>
      <w:pStyle w:val="Header"/>
    </w:pPr>
    <w:r>
      <w:rPr>
        <w:noProof/>
      </w:rPr>
      <w:pict w14:anchorId="0EEB5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18" o:spid="_x0000_s2054" type="#_x0000_t136" style="position:absolute;margin-left:0;margin-top:0;width:539.85pt;height:119.95pt;rotation:315;z-index:-251652096;mso-position-horizontal:center;mso-position-horizontal-relative:margin;mso-position-vertical:center;mso-position-vertical-relative:margin" o:allowincell="f" fillcolor="#dbe5f1 [660]" stroked="f">
          <v:fill opacity=".5"/>
          <v:textpath style="font-family:&quot;Verdana&quot;;font-size:1pt" string="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1FED" w14:textId="09332E07" w:rsidR="00494462" w:rsidRDefault="00494462">
    <w:pPr>
      <w:pStyle w:val="Header"/>
    </w:pPr>
    <w:r>
      <w:rPr>
        <w:noProof/>
      </w:rPr>
      <w:pict w14:anchorId="3BAA2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22" o:spid="_x0000_s2058" type="#_x0000_t136" style="position:absolute;margin-left:0;margin-top:0;width:539.85pt;height:119.95pt;rotation:315;z-index:-251643904;mso-position-horizontal:center;mso-position-horizontal-relative:margin;mso-position-vertical:center;mso-position-vertical-relative:margin" o:allowincell="f" fillcolor="#dbe5f1 [660]" stroked="f">
          <v:fill opacity=".5"/>
          <v:textpath style="font-family:&quot;Verdana&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59BC" w14:textId="4173AE43" w:rsidR="00D123D5" w:rsidRPr="00D123D5" w:rsidRDefault="00494462" w:rsidP="00D123D5">
    <w:pPr>
      <w:pStyle w:val="Header"/>
      <w:pBdr>
        <w:bottom w:val="single" w:sz="12" w:space="1" w:color="auto"/>
      </w:pBdr>
      <w:jc w:val="center"/>
      <w:rPr>
        <w:rFonts w:ascii="Verdana" w:hAnsi="Verdana"/>
        <w:b/>
      </w:rPr>
    </w:pPr>
    <w:r>
      <w:rPr>
        <w:noProof/>
      </w:rPr>
      <w:pict w14:anchorId="5F56C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23" o:spid="_x0000_s2059" type="#_x0000_t136" style="position:absolute;left:0;text-align:left;margin-left:0;margin-top:0;width:539.85pt;height:119.95pt;rotation:315;z-index:-251641856;mso-position-horizontal:center;mso-position-horizontal-relative:margin;mso-position-vertical:center;mso-position-vertical-relative:margin" o:allowincell="f" fillcolor="#dbe5f1 [660]" stroked="f">
          <v:fill opacity=".5"/>
          <v:textpath style="font-family:&quot;Verdana&quot;;font-size:1pt" string="TEMPLATE"/>
        </v:shape>
      </w:pict>
    </w:r>
    <w:sdt>
      <w:sdtPr>
        <w:id w:val="348835629"/>
        <w:docPartObj>
          <w:docPartGallery w:val="Watermarks"/>
          <w:docPartUnique/>
        </w:docPartObj>
      </w:sdtPr>
      <w:sdtEndPr/>
      <w:sdtContent>
        <w:r>
          <w:rPr>
            <w:noProof/>
            <w:lang w:val="en-US" w:eastAsia="zh-TW"/>
          </w:rPr>
          <mc:AlternateContent>
            <mc:Choice Requires="wps">
              <w:drawing>
                <wp:anchor distT="0" distB="0" distL="114300" distR="114300" simplePos="0" relativeHeight="251660288" behindDoc="1" locked="0" layoutInCell="0" allowOverlap="1" wp14:anchorId="712BFB8E" wp14:editId="067B5EE6">
                  <wp:simplePos x="0" y="0"/>
                  <wp:positionH relativeFrom="margin">
                    <wp:align>center</wp:align>
                  </wp:positionH>
                  <wp:positionV relativeFrom="margin">
                    <wp:align>center</wp:align>
                  </wp:positionV>
                  <wp:extent cx="6856095" cy="1523365"/>
                  <wp:effectExtent l="0" t="2085975" r="0" b="17341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6095" cy="152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2AFE9A" w14:textId="77777777" w:rsidR="00494462" w:rsidRDefault="00494462" w:rsidP="00494462">
                              <w:pPr>
                                <w:jc w:val="center"/>
                                <w:rPr>
                                  <w:rFonts w:ascii="Verdana" w:eastAsia="Verdana" w:hAnsi="Verdana"/>
                                  <w:color w:val="B8CCE4"/>
                                  <w:sz w:val="2"/>
                                  <w:szCs w:val="2"/>
                                  <w14:textFill>
                                    <w14:solidFill>
                                      <w14:srgbClr w14:val="B8CCE4">
                                        <w14:alpha w14:val="50000"/>
                                      </w14:srgbClr>
                                    </w14:solidFill>
                                  </w14:textFill>
                                </w:rPr>
                              </w:pPr>
                              <w:r>
                                <w:rPr>
                                  <w:rFonts w:ascii="Verdana" w:eastAsia="Verdana" w:hAnsi="Verdana"/>
                                  <w:color w:val="B8CCE4"/>
                                  <w:sz w:val="2"/>
                                  <w:szCs w:val="2"/>
                                  <w14:textFill>
                                    <w14:solidFill>
                                      <w14:srgbClr w14:val="B8CCE4">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2BFB8E" id="_x0000_t202" coordsize="21600,21600" o:spt="202" path="m,l,21600r21600,l21600,xe">
                  <v:stroke joinstyle="miter"/>
                  <v:path gradientshapeok="t" o:connecttype="rect"/>
                </v:shapetype>
                <v:shape id="Text Box 1" o:spid="_x0000_s1026" type="#_x0000_t202" style="position:absolute;left:0;text-align:left;margin-left:0;margin-top:0;width:539.85pt;height:119.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" o:allowincell="f" filled="f" stroked="f">
                  <v:stroke joinstyle="round"/>
                  <o:lock v:ext="edit" shapetype="t"/>
                  <v:textbox style="mso-fit-shape-to-text:t">
                    <w:txbxContent>
                      <w:p w14:paraId="4A2AFE9A" w14:textId="77777777" w:rsidR="00494462" w:rsidRDefault="00494462" w:rsidP="00494462">
                        <w:pPr>
                          <w:jc w:val="center"/>
                          <w:rPr>
                            <w:rFonts w:ascii="Verdana" w:eastAsia="Verdana" w:hAnsi="Verdana"/>
                            <w:color w:val="B8CCE4"/>
                            <w:sz w:val="2"/>
                            <w:szCs w:val="2"/>
                            <w14:textFill>
                              <w14:solidFill>
                                <w14:srgbClr w14:val="B8CCE4">
                                  <w14:alpha w14:val="50000"/>
                                </w14:srgbClr>
                              </w14:solidFill>
                            </w14:textFill>
                          </w:rPr>
                        </w:pPr>
                        <w:r>
                          <w:rPr>
                            <w:rFonts w:ascii="Verdana" w:eastAsia="Verdana" w:hAnsi="Verdana"/>
                            <w:color w:val="B8CCE4"/>
                            <w:sz w:val="2"/>
                            <w:szCs w:val="2"/>
                            <w14:textFill>
                              <w14:solidFill>
                                <w14:srgbClr w14:val="B8CCE4">
                                  <w14:alpha w14:val="50000"/>
                                </w14:srgbClr>
                              </w14:solidFill>
                            </w14:textFill>
                          </w:rPr>
                          <w:t>TEMPLATE</w:t>
                        </w:r>
                      </w:p>
                    </w:txbxContent>
                  </v:textbox>
                  <w10:wrap anchorx="margin" anchory="margin"/>
                </v:shape>
              </w:pict>
            </mc:Fallback>
          </mc:AlternateContent>
        </w:r>
      </w:sdtContent>
    </w:sdt>
    <w:r w:rsidR="00D123D5" w:rsidRPr="00D123D5">
      <w:rPr>
        <w:rFonts w:ascii="Verdana" w:hAnsi="Verdana"/>
        <w:b/>
      </w:rPr>
      <w:t>Offer of Employment Letter</w:t>
    </w:r>
    <w:r w:rsidR="00D919D5">
      <w:rPr>
        <w:rFonts w:ascii="Verdana" w:hAnsi="Verdana"/>
        <w:b/>
      </w:rPr>
      <w:t xml:space="preserve"> Template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428D" w14:textId="74271D66" w:rsidR="00494462" w:rsidRDefault="00494462">
    <w:pPr>
      <w:pStyle w:val="Header"/>
    </w:pPr>
    <w:r>
      <w:rPr>
        <w:noProof/>
      </w:rPr>
      <w:pict w14:anchorId="59B79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21" o:spid="_x0000_s2057" type="#_x0000_t136" style="position:absolute;margin-left:0;margin-top:0;width:539.85pt;height:119.95pt;rotation:315;z-index:-251645952;mso-position-horizontal:center;mso-position-horizontal-relative:margin;mso-position-vertical:center;mso-position-vertical-relative:margin" o:allowincell="f" fillcolor="#dbe5f1 [660]" stroked="f">
          <v:fill opacity=".5"/>
          <v:textpath style="font-family:&quot;Verdana&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0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DEE08E6"/>
    <w:multiLevelType w:val="hybridMultilevel"/>
    <w:tmpl w:val="07B29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3368046">
    <w:abstractNumId w:val="1"/>
  </w:num>
  <w:num w:numId="2" w16cid:durableId="109991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MzI1s7QwNDQFMpV0lIJTi4sz8/NACgxrARMYIcMsAAAA"/>
  </w:docVars>
  <w:rsids>
    <w:rsidRoot w:val="00075507"/>
    <w:rsid w:val="00007D46"/>
    <w:rsid w:val="00075507"/>
    <w:rsid w:val="000A52D7"/>
    <w:rsid w:val="000C0059"/>
    <w:rsid w:val="000D07FC"/>
    <w:rsid w:val="000E357A"/>
    <w:rsid w:val="0014559B"/>
    <w:rsid w:val="00184C09"/>
    <w:rsid w:val="001F5755"/>
    <w:rsid w:val="00253877"/>
    <w:rsid w:val="00282AE6"/>
    <w:rsid w:val="002A140A"/>
    <w:rsid w:val="003050D7"/>
    <w:rsid w:val="00310C8F"/>
    <w:rsid w:val="00476465"/>
    <w:rsid w:val="00494462"/>
    <w:rsid w:val="004B4613"/>
    <w:rsid w:val="004E183D"/>
    <w:rsid w:val="005471C5"/>
    <w:rsid w:val="005F1DE6"/>
    <w:rsid w:val="006005B4"/>
    <w:rsid w:val="00604A09"/>
    <w:rsid w:val="00664758"/>
    <w:rsid w:val="007625B3"/>
    <w:rsid w:val="00783A9F"/>
    <w:rsid w:val="007E199B"/>
    <w:rsid w:val="007E3833"/>
    <w:rsid w:val="008A51AC"/>
    <w:rsid w:val="008C69CD"/>
    <w:rsid w:val="008C6AF0"/>
    <w:rsid w:val="008D710A"/>
    <w:rsid w:val="00913A6F"/>
    <w:rsid w:val="009B4B3B"/>
    <w:rsid w:val="00A21D2B"/>
    <w:rsid w:val="00A87D95"/>
    <w:rsid w:val="00AE21B3"/>
    <w:rsid w:val="00AE56CF"/>
    <w:rsid w:val="00B03594"/>
    <w:rsid w:val="00B65360"/>
    <w:rsid w:val="00BA5046"/>
    <w:rsid w:val="00BB4ABE"/>
    <w:rsid w:val="00BC27A4"/>
    <w:rsid w:val="00BD4345"/>
    <w:rsid w:val="00C64F28"/>
    <w:rsid w:val="00C92BAB"/>
    <w:rsid w:val="00CA7D10"/>
    <w:rsid w:val="00CD0EB4"/>
    <w:rsid w:val="00CF633C"/>
    <w:rsid w:val="00D123D5"/>
    <w:rsid w:val="00D439C1"/>
    <w:rsid w:val="00D5381C"/>
    <w:rsid w:val="00D919D5"/>
    <w:rsid w:val="00DC5C88"/>
    <w:rsid w:val="00DF67CE"/>
    <w:rsid w:val="00E761F4"/>
    <w:rsid w:val="00EB71C1"/>
    <w:rsid w:val="00F47C67"/>
    <w:rsid w:val="00FD6B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7BA72B3"/>
  <w15:docId w15:val="{B0F066D0-2912-454F-B376-2D411F2E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rsid w:val="000E357A"/>
    <w:pPr>
      <w:keepNext/>
      <w:jc w:val="center"/>
      <w:outlineLvl w:val="0"/>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67CE"/>
    <w:pPr>
      <w:tabs>
        <w:tab w:val="center" w:pos="4320"/>
        <w:tab w:val="right" w:pos="8640"/>
      </w:tabs>
    </w:pPr>
  </w:style>
  <w:style w:type="paragraph" w:styleId="Footer">
    <w:name w:val="footer"/>
    <w:basedOn w:val="Normal"/>
    <w:link w:val="FooterChar"/>
    <w:uiPriority w:val="99"/>
    <w:rsid w:val="00DF67CE"/>
    <w:pPr>
      <w:tabs>
        <w:tab w:val="center" w:pos="4320"/>
        <w:tab w:val="right" w:pos="8640"/>
      </w:tabs>
    </w:pPr>
  </w:style>
  <w:style w:type="paragraph" w:styleId="FootnoteText">
    <w:name w:val="footnote text"/>
    <w:basedOn w:val="Normal"/>
    <w:semiHidden/>
    <w:rsid w:val="00DF67CE"/>
  </w:style>
  <w:style w:type="character" w:styleId="FootnoteReference">
    <w:name w:val="footnote reference"/>
    <w:basedOn w:val="DefaultParagraphFont"/>
    <w:semiHidden/>
    <w:rsid w:val="00DF67CE"/>
    <w:rPr>
      <w:vertAlign w:val="superscript"/>
    </w:rPr>
  </w:style>
  <w:style w:type="character" w:styleId="CommentReference">
    <w:name w:val="annotation reference"/>
    <w:basedOn w:val="DefaultParagraphFont"/>
    <w:rsid w:val="00664758"/>
    <w:rPr>
      <w:sz w:val="16"/>
      <w:szCs w:val="16"/>
    </w:rPr>
  </w:style>
  <w:style w:type="paragraph" w:styleId="CommentText">
    <w:name w:val="annotation text"/>
    <w:basedOn w:val="Normal"/>
    <w:link w:val="CommentTextChar"/>
    <w:rsid w:val="00664758"/>
  </w:style>
  <w:style w:type="character" w:customStyle="1" w:styleId="CommentTextChar">
    <w:name w:val="Comment Text Char"/>
    <w:basedOn w:val="DefaultParagraphFont"/>
    <w:link w:val="CommentText"/>
    <w:rsid w:val="00664758"/>
    <w:rPr>
      <w:rFonts w:ascii="Arial" w:hAnsi="Arial"/>
      <w:lang w:eastAsia="en-US"/>
    </w:rPr>
  </w:style>
  <w:style w:type="paragraph" w:styleId="CommentSubject">
    <w:name w:val="annotation subject"/>
    <w:basedOn w:val="CommentText"/>
    <w:next w:val="CommentText"/>
    <w:link w:val="CommentSubjectChar"/>
    <w:rsid w:val="00664758"/>
    <w:rPr>
      <w:b/>
      <w:bCs/>
    </w:rPr>
  </w:style>
  <w:style w:type="character" w:customStyle="1" w:styleId="CommentSubjectChar">
    <w:name w:val="Comment Subject Char"/>
    <w:basedOn w:val="CommentTextChar"/>
    <w:link w:val="CommentSubject"/>
    <w:rsid w:val="00664758"/>
    <w:rPr>
      <w:rFonts w:ascii="Arial" w:hAnsi="Arial"/>
      <w:b/>
      <w:bCs/>
      <w:lang w:eastAsia="en-US"/>
    </w:rPr>
  </w:style>
  <w:style w:type="paragraph" w:styleId="BalloonText">
    <w:name w:val="Balloon Text"/>
    <w:basedOn w:val="Normal"/>
    <w:link w:val="BalloonTextChar"/>
    <w:rsid w:val="00664758"/>
    <w:rPr>
      <w:rFonts w:ascii="Tahoma" w:hAnsi="Tahoma" w:cs="Tahoma"/>
      <w:sz w:val="16"/>
      <w:szCs w:val="16"/>
    </w:rPr>
  </w:style>
  <w:style w:type="character" w:customStyle="1" w:styleId="BalloonTextChar">
    <w:name w:val="Balloon Text Char"/>
    <w:basedOn w:val="DefaultParagraphFont"/>
    <w:link w:val="BalloonText"/>
    <w:rsid w:val="00664758"/>
    <w:rPr>
      <w:rFonts w:ascii="Tahoma" w:hAnsi="Tahoma" w:cs="Tahoma"/>
      <w:sz w:val="16"/>
      <w:szCs w:val="16"/>
      <w:lang w:eastAsia="en-US"/>
    </w:rPr>
  </w:style>
  <w:style w:type="character" w:customStyle="1" w:styleId="FooterChar">
    <w:name w:val="Footer Char"/>
    <w:basedOn w:val="DefaultParagraphFont"/>
    <w:link w:val="Footer"/>
    <w:uiPriority w:val="99"/>
    <w:rsid w:val="00C92BAB"/>
    <w:rPr>
      <w:rFonts w:ascii="Arial" w:hAnsi="Arial"/>
      <w:lang w:eastAsia="en-US"/>
    </w:rPr>
  </w:style>
  <w:style w:type="paragraph" w:styleId="EndnoteText">
    <w:name w:val="endnote text"/>
    <w:basedOn w:val="Normal"/>
    <w:link w:val="EndnoteTextChar"/>
    <w:semiHidden/>
    <w:unhideWhenUsed/>
    <w:rsid w:val="00D123D5"/>
  </w:style>
  <w:style w:type="character" w:customStyle="1" w:styleId="EndnoteTextChar">
    <w:name w:val="Endnote Text Char"/>
    <w:basedOn w:val="DefaultParagraphFont"/>
    <w:link w:val="EndnoteText"/>
    <w:semiHidden/>
    <w:rsid w:val="00D123D5"/>
    <w:rPr>
      <w:rFonts w:ascii="Arial" w:hAnsi="Arial"/>
      <w:lang w:eastAsia="en-US"/>
    </w:rPr>
  </w:style>
  <w:style w:type="character" w:styleId="EndnoteReference">
    <w:name w:val="endnote reference"/>
    <w:basedOn w:val="DefaultParagraphFont"/>
    <w:semiHidden/>
    <w:unhideWhenUsed/>
    <w:rsid w:val="00D12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C&amp;MA Pacific District</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dc:creator>
  <cp:lastModifiedBy>Erin Knott</cp:lastModifiedBy>
  <cp:revision>3</cp:revision>
  <dcterms:created xsi:type="dcterms:W3CDTF">2022-06-24T16:48:00Z</dcterms:created>
  <dcterms:modified xsi:type="dcterms:W3CDTF">2022-06-24T16:50:00Z</dcterms:modified>
</cp:coreProperties>
</file>