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8B5B" w14:textId="1FF1AB5F" w:rsidR="004D61B4" w:rsidRPr="005C159B" w:rsidRDefault="0092542E" w:rsidP="00E544E3">
      <w:pPr>
        <w:spacing w:after="0" w:line="276" w:lineRule="auto"/>
        <w:jc w:val="center"/>
        <w:rPr>
          <w:rFonts w:ascii="Arial Nova" w:eastAsia="Calibri" w:hAnsi="Arial Nova" w:cs="Arial"/>
          <w:b/>
          <w:sz w:val="28"/>
        </w:rPr>
      </w:pPr>
      <w:r w:rsidRPr="005C159B">
        <w:rPr>
          <w:rFonts w:ascii="Arial Nova" w:eastAsia="Calibri" w:hAnsi="Arial Nova" w:cs="Arial"/>
          <w:b/>
          <w:sz w:val="28"/>
        </w:rPr>
        <w:t>Church</w:t>
      </w:r>
      <w:r w:rsidR="00E544E3" w:rsidRPr="005C159B">
        <w:rPr>
          <w:rFonts w:ascii="Arial Nova" w:eastAsia="Calibri" w:hAnsi="Arial Nova" w:cs="Arial"/>
          <w:b/>
          <w:sz w:val="28"/>
        </w:rPr>
        <w:t xml:space="preserve"> </w:t>
      </w:r>
      <w:r w:rsidR="00D60966">
        <w:rPr>
          <w:rFonts w:ascii="Arial Nova" w:eastAsia="Calibri" w:hAnsi="Arial Nova" w:cs="Arial"/>
          <w:b/>
          <w:sz w:val="28"/>
        </w:rPr>
        <w:t>Finance</w:t>
      </w:r>
      <w:r w:rsidR="00897F5B" w:rsidRPr="005C159B">
        <w:rPr>
          <w:rFonts w:ascii="Arial Nova" w:eastAsia="Calibri" w:hAnsi="Arial Nova" w:cs="Arial"/>
          <w:b/>
          <w:sz w:val="28"/>
        </w:rPr>
        <w:t xml:space="preserve"> </w:t>
      </w:r>
      <w:r w:rsidR="00E544E3" w:rsidRPr="005C159B">
        <w:rPr>
          <w:rFonts w:ascii="Arial Nova" w:eastAsia="Calibri" w:hAnsi="Arial Nova" w:cs="Arial"/>
          <w:b/>
          <w:sz w:val="28"/>
        </w:rPr>
        <w:t>Committee</w:t>
      </w:r>
      <w:r w:rsidR="00D60966">
        <w:rPr>
          <w:rFonts w:ascii="Arial Nova" w:eastAsia="Calibri" w:hAnsi="Arial Nova" w:cs="Arial"/>
          <w:b/>
          <w:sz w:val="28"/>
        </w:rPr>
        <w:t xml:space="preserve"> </w:t>
      </w:r>
      <w:r w:rsidR="00E544E3" w:rsidRPr="005C159B">
        <w:rPr>
          <w:rFonts w:ascii="Arial Nova" w:eastAsia="Calibri" w:hAnsi="Arial Nova" w:cs="Arial"/>
          <w:b/>
          <w:sz w:val="28"/>
        </w:rPr>
        <w:t>Terms of Reference</w:t>
      </w:r>
    </w:p>
    <w:p w14:paraId="64C78AD7" w14:textId="34D888C2" w:rsidR="00E544E3" w:rsidRPr="005C159B" w:rsidRDefault="00B662DD" w:rsidP="00E544E3">
      <w:pPr>
        <w:spacing w:after="0" w:line="276" w:lineRule="auto"/>
        <w:jc w:val="center"/>
        <w:rPr>
          <w:rFonts w:ascii="Arial Nova" w:eastAsia="Calibri" w:hAnsi="Arial Nova" w:cs="Arial"/>
          <w:b/>
          <w:sz w:val="24"/>
          <w:szCs w:val="20"/>
        </w:rPr>
      </w:pPr>
      <w:r w:rsidRPr="005C159B">
        <w:rPr>
          <w:rFonts w:ascii="Arial Nova" w:eastAsia="Calibri" w:hAnsi="Arial Nova" w:cs="Arial"/>
          <w:b/>
          <w:sz w:val="24"/>
          <w:szCs w:val="20"/>
        </w:rPr>
        <w:t>Churches</w:t>
      </w:r>
      <w:r w:rsidR="004D61B4" w:rsidRPr="005C159B">
        <w:rPr>
          <w:rFonts w:ascii="Arial Nova" w:eastAsia="Calibri" w:hAnsi="Arial Nova" w:cs="Arial"/>
          <w:b/>
          <w:sz w:val="24"/>
          <w:szCs w:val="20"/>
        </w:rPr>
        <w:t xml:space="preserve"> </w:t>
      </w:r>
      <w:r w:rsidRPr="005C159B">
        <w:rPr>
          <w:rFonts w:ascii="Arial Nova" w:eastAsia="Calibri" w:hAnsi="Arial Nova" w:cs="Arial"/>
          <w:b/>
          <w:sz w:val="24"/>
          <w:szCs w:val="20"/>
        </w:rPr>
        <w:t xml:space="preserve">with Financial Statements </w:t>
      </w:r>
      <w:r w:rsidR="00254D7B" w:rsidRPr="005C159B">
        <w:rPr>
          <w:rFonts w:ascii="Arial Nova" w:eastAsia="Calibri" w:hAnsi="Arial Nova" w:cs="Arial"/>
          <w:b/>
          <w:sz w:val="24"/>
          <w:szCs w:val="20"/>
        </w:rPr>
        <w:t xml:space="preserve">Compiled </w:t>
      </w:r>
      <w:r w:rsidRPr="005C159B">
        <w:rPr>
          <w:rFonts w:ascii="Arial Nova" w:eastAsia="Calibri" w:hAnsi="Arial Nova" w:cs="Arial"/>
          <w:b/>
          <w:sz w:val="24"/>
          <w:szCs w:val="20"/>
        </w:rPr>
        <w:t>Annually</w:t>
      </w:r>
    </w:p>
    <w:p w14:paraId="56263E49" w14:textId="77777777" w:rsidR="00E544E3" w:rsidRPr="005C159B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14304ABE" w14:textId="0842A729" w:rsidR="00A47BAA" w:rsidRPr="005C159B" w:rsidRDefault="00A47BAA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  <w:r w:rsidRPr="005C159B">
        <w:rPr>
          <w:rFonts w:ascii="Arial Nova" w:eastAsia="Calibri" w:hAnsi="Arial Nova" w:cs="Arial"/>
          <w:lang w:val="en-US"/>
        </w:rPr>
        <w:t xml:space="preserve">The </w:t>
      </w:r>
      <w:r w:rsidR="0046411D" w:rsidRPr="005C159B">
        <w:rPr>
          <w:rFonts w:ascii="Arial Nova" w:eastAsia="Calibri" w:hAnsi="Arial Nova" w:cs="Arial"/>
          <w:lang w:val="en-US"/>
        </w:rPr>
        <w:t xml:space="preserve">Financial Committee </w:t>
      </w:r>
      <w:r w:rsidRPr="005C159B">
        <w:rPr>
          <w:rFonts w:ascii="Arial Nova" w:eastAsia="Calibri" w:hAnsi="Arial Nova" w:cs="Arial"/>
          <w:lang w:val="en-US"/>
        </w:rPr>
        <w:t>works on behalf of, and reports to</w:t>
      </w:r>
      <w:r w:rsidR="000F5F33" w:rsidRPr="005C159B">
        <w:rPr>
          <w:rFonts w:ascii="Arial Nova" w:eastAsia="Calibri" w:hAnsi="Arial Nova" w:cs="Arial"/>
          <w:lang w:val="en-US"/>
        </w:rPr>
        <w:t xml:space="preserve">, </w:t>
      </w:r>
      <w:r w:rsidRPr="005C159B">
        <w:rPr>
          <w:rFonts w:ascii="Arial Nova" w:eastAsia="Calibri" w:hAnsi="Arial Nova" w:cs="Arial"/>
          <w:lang w:val="en-US"/>
        </w:rPr>
        <w:t>the Board</w:t>
      </w:r>
      <w:r w:rsidR="00631FAB" w:rsidRPr="005C159B">
        <w:rPr>
          <w:rFonts w:ascii="Arial Nova" w:eastAsia="Calibri" w:hAnsi="Arial Nova" w:cs="Arial"/>
          <w:lang w:val="en-US"/>
        </w:rPr>
        <w:t xml:space="preserve"> of Elders</w:t>
      </w:r>
      <w:r w:rsidRPr="005C159B">
        <w:rPr>
          <w:rFonts w:ascii="Arial Nova" w:eastAsia="Calibri" w:hAnsi="Arial Nova" w:cs="Arial"/>
          <w:lang w:val="en-US"/>
        </w:rPr>
        <w:t xml:space="preserve">. </w:t>
      </w:r>
      <w:r w:rsidR="00AB33D5" w:rsidRPr="005C159B">
        <w:rPr>
          <w:rFonts w:ascii="Arial Nova" w:eastAsia="Calibri" w:hAnsi="Arial Nova" w:cs="Arial"/>
          <w:lang w:val="en-US"/>
        </w:rPr>
        <w:t>As part of this work, i</w:t>
      </w:r>
      <w:r w:rsidRPr="005C159B">
        <w:rPr>
          <w:rFonts w:ascii="Arial Nova" w:eastAsia="Calibri" w:hAnsi="Arial Nova" w:cs="Arial"/>
          <w:lang w:val="en-US"/>
        </w:rPr>
        <w:t xml:space="preserve">t </w:t>
      </w:r>
      <w:r w:rsidR="00AB33D5" w:rsidRPr="005C159B">
        <w:rPr>
          <w:rFonts w:ascii="Arial Nova" w:eastAsia="Calibri" w:hAnsi="Arial Nova" w:cs="Arial"/>
          <w:lang w:val="en-US"/>
        </w:rPr>
        <w:t>provides oversight of the annual financial reporting process.</w:t>
      </w:r>
      <w:r w:rsidRPr="005C159B">
        <w:rPr>
          <w:rFonts w:ascii="Arial Nova" w:eastAsia="Calibri" w:hAnsi="Arial Nova" w:cs="Arial"/>
          <w:lang w:val="en-US"/>
        </w:rPr>
        <w:t xml:space="preserve"> The </w:t>
      </w:r>
      <w:r w:rsidR="0046411D" w:rsidRPr="005C159B">
        <w:rPr>
          <w:rFonts w:ascii="Arial Nova" w:eastAsia="Calibri" w:hAnsi="Arial Nova" w:cs="Arial"/>
          <w:lang w:val="en-US"/>
        </w:rPr>
        <w:t>Financ</w:t>
      </w:r>
      <w:r w:rsidR="00D60966">
        <w:rPr>
          <w:rFonts w:ascii="Arial Nova" w:eastAsia="Calibri" w:hAnsi="Arial Nova" w:cs="Arial"/>
          <w:lang w:val="en-US"/>
        </w:rPr>
        <w:t>e</w:t>
      </w:r>
      <w:r w:rsidR="0046411D" w:rsidRPr="005C159B">
        <w:rPr>
          <w:rFonts w:ascii="Arial Nova" w:eastAsia="Calibri" w:hAnsi="Arial Nova" w:cs="Arial"/>
          <w:lang w:val="en-US"/>
        </w:rPr>
        <w:t xml:space="preserve"> Committee </w:t>
      </w:r>
      <w:r w:rsidRPr="005C159B">
        <w:rPr>
          <w:rFonts w:ascii="Arial Nova" w:eastAsia="Calibri" w:hAnsi="Arial Nova" w:cs="Arial"/>
          <w:lang w:val="en-US"/>
        </w:rPr>
        <w:t xml:space="preserve">plays a critical role in creating the right environment for quality </w:t>
      </w:r>
      <w:r w:rsidR="00AB33D5" w:rsidRPr="005C159B">
        <w:rPr>
          <w:rFonts w:ascii="Arial Nova" w:eastAsia="Calibri" w:hAnsi="Arial Nova" w:cs="Arial"/>
          <w:lang w:val="en-US"/>
        </w:rPr>
        <w:t xml:space="preserve">financial reporting </w:t>
      </w:r>
      <w:r w:rsidRPr="005C159B">
        <w:rPr>
          <w:rFonts w:ascii="Arial Nova" w:eastAsia="Calibri" w:hAnsi="Arial Nova" w:cs="Arial"/>
          <w:lang w:val="en-US"/>
        </w:rPr>
        <w:t xml:space="preserve">and </w:t>
      </w:r>
      <w:r w:rsidR="00631FAB" w:rsidRPr="005C159B">
        <w:rPr>
          <w:rFonts w:ascii="Arial Nova" w:eastAsia="Calibri" w:hAnsi="Arial Nova" w:cs="Arial"/>
          <w:lang w:val="en-US"/>
        </w:rPr>
        <w:t>facilitates</w:t>
      </w:r>
      <w:r w:rsidRPr="005C159B">
        <w:rPr>
          <w:rFonts w:ascii="Arial Nova" w:eastAsia="Calibri" w:hAnsi="Arial Nova" w:cs="Arial"/>
          <w:lang w:val="en-US"/>
        </w:rPr>
        <w:t xml:space="preserve"> </w:t>
      </w:r>
      <w:r w:rsidR="00631FAB" w:rsidRPr="005C159B">
        <w:rPr>
          <w:rFonts w:ascii="Arial Nova" w:eastAsia="Calibri" w:hAnsi="Arial Nova" w:cs="Arial"/>
          <w:lang w:val="en-US"/>
        </w:rPr>
        <w:t xml:space="preserve">an </w:t>
      </w:r>
      <w:r w:rsidRPr="005C159B">
        <w:rPr>
          <w:rFonts w:ascii="Arial Nova" w:eastAsia="Calibri" w:hAnsi="Arial Nova" w:cs="Arial"/>
          <w:lang w:val="en-US"/>
        </w:rPr>
        <w:t xml:space="preserve">open discussion in a culture of integrity, respect, and transparency between management and </w:t>
      </w:r>
      <w:r w:rsidR="00631FAB" w:rsidRPr="005C159B">
        <w:rPr>
          <w:rFonts w:ascii="Arial Nova" w:eastAsia="Calibri" w:hAnsi="Arial Nova" w:cs="Arial"/>
          <w:lang w:val="en-US"/>
        </w:rPr>
        <w:t xml:space="preserve">the </w:t>
      </w:r>
      <w:r w:rsidR="00254D7B" w:rsidRPr="005C159B">
        <w:rPr>
          <w:rFonts w:ascii="Arial Nova" w:eastAsia="Calibri" w:hAnsi="Arial Nova" w:cs="Arial"/>
          <w:lang w:val="en-US"/>
        </w:rPr>
        <w:t>Board.</w:t>
      </w:r>
    </w:p>
    <w:p w14:paraId="1BB014CC" w14:textId="77777777" w:rsidR="00A47BAA" w:rsidRPr="005C159B" w:rsidRDefault="00A47BAA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4D1A8B4F" w14:textId="2B49346C" w:rsidR="00E544E3" w:rsidRPr="005C159B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  <w:r w:rsidRPr="005C159B">
        <w:rPr>
          <w:rFonts w:ascii="Arial Nova" w:eastAsia="Calibri" w:hAnsi="Arial Nova" w:cs="Arial"/>
          <w:lang w:val="en-US"/>
        </w:rPr>
        <w:t xml:space="preserve">The </w:t>
      </w:r>
      <w:r w:rsidR="0046411D" w:rsidRPr="005C159B">
        <w:rPr>
          <w:rFonts w:ascii="Arial Nova" w:eastAsia="Calibri" w:hAnsi="Arial Nova" w:cs="Arial"/>
          <w:lang w:val="en-US"/>
        </w:rPr>
        <w:t>Financ</w:t>
      </w:r>
      <w:r w:rsidR="00D60966">
        <w:rPr>
          <w:rFonts w:ascii="Arial Nova" w:eastAsia="Calibri" w:hAnsi="Arial Nova" w:cs="Arial"/>
          <w:lang w:val="en-US"/>
        </w:rPr>
        <w:t>e</w:t>
      </w:r>
      <w:r w:rsidR="0046411D" w:rsidRPr="005C159B">
        <w:rPr>
          <w:rFonts w:ascii="Arial Nova" w:eastAsia="Calibri" w:hAnsi="Arial Nova" w:cs="Arial"/>
          <w:lang w:val="en-US"/>
        </w:rPr>
        <w:t xml:space="preserve"> Committee </w:t>
      </w:r>
      <w:r w:rsidR="00D60966">
        <w:rPr>
          <w:rFonts w:ascii="Arial Nova" w:eastAsia="Calibri" w:hAnsi="Arial Nova" w:cs="Arial"/>
          <w:lang w:val="en-US"/>
        </w:rPr>
        <w:t>must</w:t>
      </w:r>
      <w:r w:rsidRPr="005C159B">
        <w:rPr>
          <w:rFonts w:ascii="Arial Nova" w:eastAsia="Calibri" w:hAnsi="Arial Nova" w:cs="Arial"/>
          <w:lang w:val="en-US"/>
        </w:rPr>
        <w:t>:</w:t>
      </w:r>
    </w:p>
    <w:p w14:paraId="0E5F2E31" w14:textId="77777777" w:rsidR="00E544E3" w:rsidRPr="005C159B" w:rsidRDefault="00E544E3" w:rsidP="00E544E3">
      <w:pPr>
        <w:tabs>
          <w:tab w:val="left" w:pos="3030"/>
        </w:tabs>
        <w:spacing w:after="0" w:line="276" w:lineRule="auto"/>
        <w:rPr>
          <w:rFonts w:ascii="Arial Nova" w:eastAsia="Calibri" w:hAnsi="Arial Nova" w:cs="Arial"/>
        </w:rPr>
      </w:pPr>
    </w:p>
    <w:p w14:paraId="13211982" w14:textId="44A07613" w:rsidR="00D60966" w:rsidRDefault="008474BB" w:rsidP="0092542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</w:rPr>
      </w:pPr>
      <w:r>
        <w:rPr>
          <w:rFonts w:ascii="Arial Nova" w:eastAsia="Calibri" w:hAnsi="Arial Nova" w:cs="Arial"/>
        </w:rPr>
        <w:t>B</w:t>
      </w:r>
      <w:r w:rsidR="00631FAB" w:rsidRPr="005C159B">
        <w:rPr>
          <w:rFonts w:ascii="Arial Nova" w:eastAsia="Calibri" w:hAnsi="Arial Nova" w:cs="Arial"/>
        </w:rPr>
        <w:t xml:space="preserve">e </w:t>
      </w:r>
      <w:r w:rsidR="00D60966">
        <w:rPr>
          <w:rFonts w:ascii="Arial Nova" w:eastAsia="Calibri" w:hAnsi="Arial Nova" w:cs="Arial"/>
        </w:rPr>
        <w:t>appointed by the Board, and have the Chair appointed by the Board</w:t>
      </w:r>
    </w:p>
    <w:p w14:paraId="44CA94C7" w14:textId="77777777" w:rsidR="00D60966" w:rsidRDefault="00D60966" w:rsidP="00D60966">
      <w:pPr>
        <w:spacing w:after="0" w:line="276" w:lineRule="auto"/>
        <w:ind w:left="284"/>
        <w:contextualSpacing/>
        <w:rPr>
          <w:rFonts w:ascii="Arial Nova" w:eastAsia="Calibri" w:hAnsi="Arial Nova" w:cs="Arial"/>
        </w:rPr>
      </w:pPr>
    </w:p>
    <w:p w14:paraId="45DF472F" w14:textId="28A58C36" w:rsidR="00D60966" w:rsidRDefault="008474BB" w:rsidP="0092542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</w:rPr>
      </w:pPr>
      <w:r>
        <w:rPr>
          <w:rFonts w:ascii="Arial Nova" w:eastAsia="Calibri" w:hAnsi="Arial Nova" w:cs="Arial"/>
        </w:rPr>
        <w:t>B</w:t>
      </w:r>
      <w:r w:rsidR="00D60966">
        <w:rPr>
          <w:rFonts w:ascii="Arial Nova" w:eastAsia="Calibri" w:hAnsi="Arial Nova" w:cs="Arial"/>
        </w:rPr>
        <w:t xml:space="preserve">e </w:t>
      </w:r>
      <w:r w:rsidR="00631FAB" w:rsidRPr="005C159B">
        <w:rPr>
          <w:rFonts w:ascii="Arial Nova" w:eastAsia="Calibri" w:hAnsi="Arial Nova" w:cs="Arial"/>
        </w:rPr>
        <w:t xml:space="preserve">composed of at least three (3) </w:t>
      </w:r>
      <w:r w:rsidR="00D60966">
        <w:rPr>
          <w:rFonts w:ascii="Arial Nova" w:eastAsia="Calibri" w:hAnsi="Arial Nova" w:cs="Arial"/>
        </w:rPr>
        <w:t xml:space="preserve">individuals of which at least one who is a Board member, with </w:t>
      </w:r>
      <w:proofErr w:type="gramStart"/>
      <w:r w:rsidR="00D60966">
        <w:rPr>
          <w:rFonts w:ascii="Arial Nova" w:eastAsia="Calibri" w:hAnsi="Arial Nova" w:cs="Arial"/>
        </w:rPr>
        <w:t>the majority of</w:t>
      </w:r>
      <w:proofErr w:type="gramEnd"/>
      <w:r w:rsidR="00D60966">
        <w:rPr>
          <w:rFonts w:ascii="Arial Nova" w:eastAsia="Calibri" w:hAnsi="Arial Nova" w:cs="Arial"/>
        </w:rPr>
        <w:t xml:space="preserve"> committee members being non-Board members</w:t>
      </w:r>
    </w:p>
    <w:p w14:paraId="21BAC100" w14:textId="77777777" w:rsidR="00D60966" w:rsidRDefault="00D60966" w:rsidP="00D60966">
      <w:pPr>
        <w:pStyle w:val="ListParagraph"/>
        <w:spacing w:after="0"/>
        <w:rPr>
          <w:rFonts w:ascii="Arial Nova" w:eastAsia="Calibri" w:hAnsi="Arial Nova" w:cs="Arial"/>
        </w:rPr>
      </w:pPr>
    </w:p>
    <w:p w14:paraId="1B693FDB" w14:textId="6B9A9991" w:rsidR="00631FAB" w:rsidRPr="005C159B" w:rsidRDefault="009278C0" w:rsidP="0092542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</w:rPr>
      </w:pPr>
      <w:bookmarkStart w:id="0" w:name="_Hlk61423416"/>
      <w:r w:rsidRPr="005C159B">
        <w:rPr>
          <w:rFonts w:ascii="Arial Nova" w:eastAsia="Calibri" w:hAnsi="Arial Nova" w:cs="Arial"/>
        </w:rPr>
        <w:t>A</w:t>
      </w:r>
      <w:r w:rsidR="004E616F" w:rsidRPr="005C159B">
        <w:rPr>
          <w:rFonts w:ascii="Arial Nova" w:eastAsia="Calibri" w:hAnsi="Arial Nova" w:cs="Arial"/>
        </w:rPr>
        <w:t xml:space="preserve">ppoint a secretary to record the minutes of the meetings and provide the minutes </w:t>
      </w:r>
      <w:r w:rsidRPr="005C159B">
        <w:rPr>
          <w:rFonts w:ascii="Arial Nova" w:eastAsia="Calibri" w:hAnsi="Arial Nova" w:cs="Arial"/>
        </w:rPr>
        <w:t>to</w:t>
      </w:r>
      <w:r w:rsidR="004E616F" w:rsidRPr="005C159B">
        <w:rPr>
          <w:rFonts w:ascii="Arial Nova" w:eastAsia="Calibri" w:hAnsi="Arial Nova" w:cs="Arial"/>
        </w:rPr>
        <w:t xml:space="preserve"> the Board</w:t>
      </w:r>
    </w:p>
    <w:bookmarkEnd w:id="0"/>
    <w:p w14:paraId="062A5F03" w14:textId="77777777" w:rsidR="00631FAB" w:rsidRPr="005C159B" w:rsidRDefault="00631FAB" w:rsidP="009F598D">
      <w:pPr>
        <w:spacing w:after="0" w:line="276" w:lineRule="auto"/>
        <w:ind w:left="284"/>
        <w:contextualSpacing/>
        <w:rPr>
          <w:rFonts w:ascii="Arial Nova" w:eastAsia="Calibri" w:hAnsi="Arial Nova" w:cs="Arial"/>
        </w:rPr>
      </w:pPr>
    </w:p>
    <w:p w14:paraId="747BD521" w14:textId="377604C4" w:rsidR="00E544E3" w:rsidRPr="005C159B" w:rsidRDefault="00E544E3" w:rsidP="0092542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</w:rPr>
      </w:pPr>
      <w:r w:rsidRPr="005C159B">
        <w:rPr>
          <w:rFonts w:ascii="Arial Nova" w:eastAsia="Calibri" w:hAnsi="Arial Nova" w:cs="Arial"/>
        </w:rPr>
        <w:t xml:space="preserve">Review and recommend for approval to the Board an engagement letter for the </w:t>
      </w:r>
      <w:r w:rsidR="00B662DD" w:rsidRPr="005C159B">
        <w:rPr>
          <w:rFonts w:ascii="Arial Nova" w:eastAsia="Calibri" w:hAnsi="Arial Nova" w:cs="Arial"/>
        </w:rPr>
        <w:t>independent C</w:t>
      </w:r>
      <w:r w:rsidR="009B2B14" w:rsidRPr="005C159B">
        <w:rPr>
          <w:rFonts w:ascii="Arial Nova" w:eastAsia="Calibri" w:hAnsi="Arial Nova" w:cs="Arial"/>
        </w:rPr>
        <w:t xml:space="preserve">hartered </w:t>
      </w:r>
      <w:r w:rsidR="00B662DD" w:rsidRPr="005C159B">
        <w:rPr>
          <w:rFonts w:ascii="Arial Nova" w:eastAsia="Calibri" w:hAnsi="Arial Nova" w:cs="Arial"/>
        </w:rPr>
        <w:t>P</w:t>
      </w:r>
      <w:r w:rsidR="009B2B14" w:rsidRPr="005C159B">
        <w:rPr>
          <w:rFonts w:ascii="Arial Nova" w:eastAsia="Calibri" w:hAnsi="Arial Nova" w:cs="Arial"/>
        </w:rPr>
        <w:t xml:space="preserve">rofessional </w:t>
      </w:r>
      <w:r w:rsidR="00B662DD" w:rsidRPr="005C159B">
        <w:rPr>
          <w:rFonts w:ascii="Arial Nova" w:eastAsia="Calibri" w:hAnsi="Arial Nova" w:cs="Arial"/>
        </w:rPr>
        <w:t>A</w:t>
      </w:r>
      <w:r w:rsidR="009B2B14" w:rsidRPr="005C159B">
        <w:rPr>
          <w:rFonts w:ascii="Arial Nova" w:eastAsia="Calibri" w:hAnsi="Arial Nova" w:cs="Arial"/>
        </w:rPr>
        <w:t>ccountant (CPA)</w:t>
      </w:r>
      <w:r w:rsidR="00254D7B" w:rsidRPr="005C159B">
        <w:rPr>
          <w:rFonts w:ascii="Arial Nova" w:eastAsia="Calibri" w:hAnsi="Arial Nova" w:cs="Arial"/>
        </w:rPr>
        <w:t xml:space="preserve"> to be engaged to compile the annual financial statements</w:t>
      </w:r>
    </w:p>
    <w:p w14:paraId="4DAC5031" w14:textId="77777777" w:rsidR="00E544E3" w:rsidRPr="005C159B" w:rsidRDefault="00E544E3" w:rsidP="0092542E">
      <w:pPr>
        <w:spacing w:after="0" w:line="276" w:lineRule="auto"/>
        <w:ind w:left="284" w:hanging="284"/>
        <w:contextualSpacing/>
        <w:rPr>
          <w:rFonts w:ascii="Arial Nova" w:eastAsia="Calibri" w:hAnsi="Arial Nova" w:cs="Arial"/>
        </w:rPr>
      </w:pPr>
    </w:p>
    <w:p w14:paraId="668D55B8" w14:textId="4C09F984" w:rsidR="00E544E3" w:rsidRPr="005C159B" w:rsidRDefault="00E544E3" w:rsidP="0092542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</w:rPr>
      </w:pPr>
      <w:r w:rsidRPr="005C159B">
        <w:rPr>
          <w:rFonts w:ascii="Arial Nova" w:eastAsia="Calibri" w:hAnsi="Arial Nova" w:cs="Arial"/>
        </w:rPr>
        <w:t xml:space="preserve">Review the formal representation letter provided by </w:t>
      </w:r>
      <w:r w:rsidR="00025814" w:rsidRPr="005C159B">
        <w:rPr>
          <w:rFonts w:ascii="Arial Nova" w:eastAsia="Calibri" w:hAnsi="Arial Nova" w:cs="Arial"/>
        </w:rPr>
        <w:t xml:space="preserve">church management </w:t>
      </w:r>
      <w:r w:rsidRPr="005C159B">
        <w:rPr>
          <w:rFonts w:ascii="Arial Nova" w:eastAsia="Calibri" w:hAnsi="Arial Nova" w:cs="Arial"/>
        </w:rPr>
        <w:t xml:space="preserve">to the </w:t>
      </w:r>
      <w:r w:rsidR="00B662DD" w:rsidRPr="005C159B">
        <w:rPr>
          <w:rFonts w:ascii="Arial Nova" w:eastAsia="Calibri" w:hAnsi="Arial Nova" w:cs="Arial"/>
        </w:rPr>
        <w:t xml:space="preserve">independent CPA who </w:t>
      </w:r>
      <w:r w:rsidR="00254D7B" w:rsidRPr="005C159B">
        <w:rPr>
          <w:rFonts w:ascii="Arial Nova" w:eastAsia="Calibri" w:hAnsi="Arial Nova" w:cs="Arial"/>
        </w:rPr>
        <w:t xml:space="preserve">compiles </w:t>
      </w:r>
      <w:r w:rsidR="00B662DD" w:rsidRPr="005C159B">
        <w:rPr>
          <w:rFonts w:ascii="Arial Nova" w:eastAsia="Calibri" w:hAnsi="Arial Nova" w:cs="Arial"/>
        </w:rPr>
        <w:t>the church’s annual financial statements</w:t>
      </w:r>
    </w:p>
    <w:p w14:paraId="571E5F97" w14:textId="77777777" w:rsidR="00E544E3" w:rsidRPr="005C159B" w:rsidRDefault="00E544E3" w:rsidP="0092542E">
      <w:pPr>
        <w:spacing w:after="0" w:line="276" w:lineRule="auto"/>
        <w:ind w:left="284" w:hanging="284"/>
        <w:rPr>
          <w:rFonts w:ascii="Arial Nova" w:eastAsia="Calibri" w:hAnsi="Arial Nova" w:cs="Arial"/>
        </w:rPr>
      </w:pPr>
    </w:p>
    <w:p w14:paraId="43460556" w14:textId="298910DD" w:rsidR="00E544E3" w:rsidRPr="005C159B" w:rsidRDefault="00E544E3" w:rsidP="0092542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</w:rPr>
      </w:pPr>
      <w:r w:rsidRPr="005C159B">
        <w:rPr>
          <w:rFonts w:ascii="Arial Nova" w:eastAsia="Calibri" w:hAnsi="Arial Nova" w:cs="Arial"/>
        </w:rPr>
        <w:t>Meet at least annually</w:t>
      </w:r>
      <w:r w:rsidR="009B2B14" w:rsidRPr="005C159B">
        <w:rPr>
          <w:rFonts w:ascii="Arial Nova" w:eastAsia="Calibri" w:hAnsi="Arial Nova" w:cs="Arial"/>
        </w:rPr>
        <w:t>,</w:t>
      </w:r>
      <w:r w:rsidRPr="005C159B">
        <w:rPr>
          <w:rFonts w:ascii="Arial Nova" w:eastAsia="Calibri" w:hAnsi="Arial Nova" w:cs="Arial"/>
        </w:rPr>
        <w:t xml:space="preserve"> without staff present, with the church’s </w:t>
      </w:r>
      <w:r w:rsidR="00B662DD" w:rsidRPr="005C159B">
        <w:rPr>
          <w:rFonts w:ascii="Arial Nova" w:eastAsia="Calibri" w:hAnsi="Arial Nova" w:cs="Arial"/>
        </w:rPr>
        <w:t xml:space="preserve">independent CPA </w:t>
      </w:r>
      <w:r w:rsidRPr="005C159B">
        <w:rPr>
          <w:rFonts w:ascii="Arial Nova" w:eastAsia="Calibri" w:hAnsi="Arial Nova" w:cs="Arial"/>
        </w:rPr>
        <w:t xml:space="preserve">to get their views on the annual </w:t>
      </w:r>
      <w:r w:rsidR="00254D7B" w:rsidRPr="005C159B">
        <w:rPr>
          <w:rFonts w:ascii="Arial Nova" w:eastAsia="Calibri" w:hAnsi="Arial Nova" w:cs="Arial"/>
        </w:rPr>
        <w:t>compilation</w:t>
      </w:r>
      <w:r w:rsidR="009B2B14" w:rsidRPr="005C159B">
        <w:rPr>
          <w:rFonts w:ascii="Arial Nova" w:eastAsia="Calibri" w:hAnsi="Arial Nova" w:cs="Arial"/>
        </w:rPr>
        <w:t>,</w:t>
      </w:r>
      <w:r w:rsidR="00254D7B" w:rsidRPr="005C159B">
        <w:rPr>
          <w:rFonts w:ascii="Arial Nova" w:eastAsia="Calibri" w:hAnsi="Arial Nova" w:cs="Arial"/>
        </w:rPr>
        <w:t xml:space="preserve"> </w:t>
      </w:r>
      <w:r w:rsidRPr="005C159B">
        <w:rPr>
          <w:rFonts w:ascii="Arial Nova" w:eastAsia="Calibri" w:hAnsi="Arial Nova" w:cs="Arial"/>
        </w:rPr>
        <w:t>including any problems encountered</w:t>
      </w:r>
    </w:p>
    <w:p w14:paraId="70479A24" w14:textId="77777777" w:rsidR="00E544E3" w:rsidRPr="005C159B" w:rsidRDefault="00E544E3" w:rsidP="0092542E">
      <w:pPr>
        <w:spacing w:after="0" w:line="276" w:lineRule="auto"/>
        <w:ind w:left="284" w:hanging="284"/>
        <w:rPr>
          <w:rFonts w:ascii="Arial Nova" w:eastAsia="Calibri" w:hAnsi="Arial Nova" w:cs="Arial"/>
        </w:rPr>
      </w:pPr>
    </w:p>
    <w:p w14:paraId="05F1587C" w14:textId="7E0F8FD6" w:rsidR="00E544E3" w:rsidRPr="005C159B" w:rsidRDefault="00E544E3" w:rsidP="0092542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</w:rPr>
      </w:pPr>
      <w:r w:rsidRPr="005C159B">
        <w:rPr>
          <w:rFonts w:ascii="Arial Nova" w:eastAsia="Calibri" w:hAnsi="Arial Nova" w:cs="Arial"/>
        </w:rPr>
        <w:t xml:space="preserve">Meet at least annually with church staff, without the </w:t>
      </w:r>
      <w:r w:rsidR="00B662DD" w:rsidRPr="005C159B">
        <w:rPr>
          <w:rFonts w:ascii="Arial Nova" w:eastAsia="Calibri" w:hAnsi="Arial Nova" w:cs="Arial"/>
        </w:rPr>
        <w:t xml:space="preserve">church’s independent CPA </w:t>
      </w:r>
      <w:r w:rsidRPr="005C159B">
        <w:rPr>
          <w:rFonts w:ascii="Arial Nova" w:eastAsia="Calibri" w:hAnsi="Arial Nova" w:cs="Arial"/>
        </w:rPr>
        <w:t xml:space="preserve">present, to get staff’s views on the annual </w:t>
      </w:r>
      <w:r w:rsidR="00254D7B" w:rsidRPr="005C159B">
        <w:rPr>
          <w:rFonts w:ascii="Arial Nova" w:eastAsia="Calibri" w:hAnsi="Arial Nova" w:cs="Arial"/>
        </w:rPr>
        <w:t>compilation</w:t>
      </w:r>
      <w:r w:rsidR="009B2B14" w:rsidRPr="005C159B">
        <w:rPr>
          <w:rFonts w:ascii="Arial Nova" w:eastAsia="Calibri" w:hAnsi="Arial Nova" w:cs="Arial"/>
        </w:rPr>
        <w:t>,</w:t>
      </w:r>
      <w:r w:rsidR="00254D7B" w:rsidRPr="005C159B">
        <w:rPr>
          <w:rFonts w:ascii="Arial Nova" w:eastAsia="Calibri" w:hAnsi="Arial Nova" w:cs="Arial"/>
        </w:rPr>
        <w:t xml:space="preserve"> </w:t>
      </w:r>
      <w:r w:rsidRPr="005C159B">
        <w:rPr>
          <w:rFonts w:ascii="Arial Nova" w:eastAsia="Calibri" w:hAnsi="Arial Nova" w:cs="Arial"/>
        </w:rPr>
        <w:t>including any problems encountered</w:t>
      </w:r>
    </w:p>
    <w:p w14:paraId="16DC34D6" w14:textId="77777777" w:rsidR="00E544E3" w:rsidRPr="005C159B" w:rsidRDefault="00E544E3" w:rsidP="0092542E">
      <w:pPr>
        <w:spacing w:after="0" w:line="276" w:lineRule="auto"/>
        <w:ind w:left="284" w:hanging="284"/>
        <w:rPr>
          <w:rFonts w:ascii="Arial Nova" w:eastAsia="Calibri" w:hAnsi="Arial Nova" w:cs="Arial"/>
        </w:rPr>
      </w:pPr>
    </w:p>
    <w:p w14:paraId="18E3BA87" w14:textId="73FEAAAA" w:rsidR="00E544E3" w:rsidRPr="005C159B" w:rsidRDefault="00E544E3" w:rsidP="0092542E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</w:rPr>
      </w:pPr>
      <w:r w:rsidRPr="005C159B">
        <w:rPr>
          <w:rFonts w:ascii="Arial Nova" w:eastAsia="Calibri" w:hAnsi="Arial Nova" w:cs="Arial"/>
        </w:rPr>
        <w:t xml:space="preserve">Review and recommend to the Board approval of the church’s </w:t>
      </w:r>
      <w:r w:rsidR="00B662DD" w:rsidRPr="005C159B">
        <w:rPr>
          <w:rFonts w:ascii="Arial Nova" w:eastAsia="Calibri" w:hAnsi="Arial Nova" w:cs="Arial"/>
        </w:rPr>
        <w:t xml:space="preserve">annual </w:t>
      </w:r>
      <w:r w:rsidR="00254D7B" w:rsidRPr="005C159B">
        <w:rPr>
          <w:rFonts w:ascii="Arial Nova" w:eastAsia="Calibri" w:hAnsi="Arial Nova" w:cs="Arial"/>
        </w:rPr>
        <w:t xml:space="preserve">compiled </w:t>
      </w:r>
      <w:r w:rsidRPr="005C159B">
        <w:rPr>
          <w:rFonts w:ascii="Arial Nova" w:eastAsia="Calibri" w:hAnsi="Arial Nova" w:cs="Arial"/>
        </w:rPr>
        <w:t>financial statements</w:t>
      </w:r>
    </w:p>
    <w:p w14:paraId="332F91C9" w14:textId="77777777" w:rsidR="00795F64" w:rsidRPr="005C159B" w:rsidRDefault="00795F64" w:rsidP="009F598D">
      <w:pPr>
        <w:pStyle w:val="ListParagraph"/>
        <w:rPr>
          <w:rFonts w:ascii="Arial Nova" w:eastAsia="Calibri" w:hAnsi="Arial Nova" w:cs="Arial"/>
        </w:rPr>
      </w:pPr>
    </w:p>
    <w:p w14:paraId="68238D46" w14:textId="3A949918" w:rsidR="00CE5929" w:rsidRPr="005C159B" w:rsidRDefault="00795F64" w:rsidP="004D61B4">
      <w:pPr>
        <w:pStyle w:val="ListParagraph"/>
        <w:numPr>
          <w:ilvl w:val="0"/>
          <w:numId w:val="1"/>
        </w:numPr>
        <w:ind w:left="284" w:hanging="284"/>
        <w:rPr>
          <w:rFonts w:ascii="Arial Nova" w:eastAsia="Calibri" w:hAnsi="Arial Nova" w:cs="Arial"/>
        </w:rPr>
      </w:pPr>
      <w:bookmarkStart w:id="1" w:name="_Hlk60492061"/>
      <w:r w:rsidRPr="005C159B">
        <w:rPr>
          <w:rFonts w:ascii="Arial Nova" w:eastAsia="Calibri" w:hAnsi="Arial Nova" w:cs="Arial"/>
        </w:rPr>
        <w:t xml:space="preserve">Review other matters assigned by the Board such as, but not limited to, </w:t>
      </w:r>
      <w:r w:rsidR="00D60966">
        <w:rPr>
          <w:rFonts w:ascii="Arial Nova" w:eastAsia="Calibri" w:hAnsi="Arial Nova" w:cs="Arial"/>
        </w:rPr>
        <w:t xml:space="preserve">annual budgets, </w:t>
      </w:r>
      <w:r w:rsidRPr="005C159B">
        <w:rPr>
          <w:rFonts w:ascii="Arial Nova" w:eastAsia="Calibri" w:hAnsi="Arial Nova" w:cs="Arial"/>
        </w:rPr>
        <w:t>larger projects and purchases, financial policies, and adequacy of insurance</w:t>
      </w:r>
      <w:bookmarkEnd w:id="1"/>
    </w:p>
    <w:sectPr w:rsidR="00CE5929" w:rsidRPr="005C159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6BDC6" w14:textId="77777777" w:rsidR="009C4C24" w:rsidRDefault="009C4C24" w:rsidP="00E544E3">
      <w:pPr>
        <w:spacing w:after="0" w:line="240" w:lineRule="auto"/>
      </w:pPr>
      <w:r>
        <w:separator/>
      </w:r>
    </w:p>
  </w:endnote>
  <w:endnote w:type="continuationSeparator" w:id="0">
    <w:p w14:paraId="34E0F783" w14:textId="77777777" w:rsidR="009C4C24" w:rsidRDefault="009C4C24" w:rsidP="00E5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chivo">
    <w:altName w:val="Calibri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1AAC" w14:textId="77777777" w:rsidR="005C159B" w:rsidRPr="005C159B" w:rsidRDefault="005C159B" w:rsidP="005C159B">
    <w:pPr>
      <w:pBdr>
        <w:top w:val="single" w:sz="8" w:space="1" w:color="auto"/>
      </w:pBd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 w:rsidRPr="005C159B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69504" behindDoc="1" locked="0" layoutInCell="1" allowOverlap="1" wp14:anchorId="6BBE0BF5" wp14:editId="74DDB2D5">
          <wp:simplePos x="0" y="0"/>
          <wp:positionH relativeFrom="margin">
            <wp:align>left</wp:align>
          </wp:positionH>
          <wp:positionV relativeFrom="bottomMargin">
            <wp:posOffset>-9525</wp:posOffset>
          </wp:positionV>
          <wp:extent cx="652021" cy="540000"/>
          <wp:effectExtent l="0" t="0" r="0" b="0"/>
          <wp:wrapNone/>
          <wp:docPr id="11" name="Picture 1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6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59B">
      <w:rPr>
        <w:rFonts w:ascii="Arial Nova" w:eastAsia="Times New Roman" w:hAnsi="Arial Nova" w:cs="Archivo"/>
        <w:sz w:val="20"/>
        <w:szCs w:val="24"/>
      </w:rPr>
      <w:t>CPD</w:t>
    </w:r>
  </w:p>
  <w:p w14:paraId="765E3144" w14:textId="33073B22" w:rsidR="005C159B" w:rsidRPr="005C159B" w:rsidRDefault="008C2BD6" w:rsidP="00D60966">
    <w:pPr>
      <w:tabs>
        <w:tab w:val="center" w:pos="4678"/>
        <w:tab w:val="right" w:pos="9360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>
      <w:rPr>
        <w:rFonts w:ascii="Arial Nova" w:eastAsia="Times New Roman" w:hAnsi="Arial Nova" w:cs="Archivo"/>
        <w:sz w:val="20"/>
        <w:szCs w:val="24"/>
      </w:rPr>
      <w:t>Church Bylaws</w:t>
    </w:r>
  </w:p>
  <w:p w14:paraId="7D361F53" w14:textId="1B20146F" w:rsidR="004D61B4" w:rsidRPr="005C159B" w:rsidRDefault="00D60966" w:rsidP="005C159B">
    <w:pP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>
      <w:rPr>
        <w:rFonts w:ascii="Arial Nova" w:eastAsia="Times New Roman" w:hAnsi="Arial Nova" w:cs="Archivo"/>
        <w:sz w:val="20"/>
        <w:szCs w:val="24"/>
      </w:rPr>
      <w:t>June</w:t>
    </w:r>
    <w:r w:rsidR="005C159B">
      <w:rPr>
        <w:rFonts w:ascii="Arial Nova" w:eastAsia="Times New Roman" w:hAnsi="Arial Nova" w:cs="Archivo"/>
        <w:sz w:val="20"/>
        <w:szCs w:val="24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8D75" w14:textId="77777777" w:rsidR="009C4C24" w:rsidRDefault="009C4C24" w:rsidP="00E544E3">
      <w:pPr>
        <w:spacing w:after="0" w:line="240" w:lineRule="auto"/>
      </w:pPr>
      <w:r>
        <w:separator/>
      </w:r>
    </w:p>
  </w:footnote>
  <w:footnote w:type="continuationSeparator" w:id="0">
    <w:p w14:paraId="5431136E" w14:textId="77777777" w:rsidR="009C4C24" w:rsidRDefault="009C4C24" w:rsidP="00E5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495C" w14:textId="3039DD0A" w:rsidR="006E23C0" w:rsidRDefault="008474BB">
    <w:pPr>
      <w:pStyle w:val="Header"/>
    </w:pPr>
    <w:r>
      <w:rPr>
        <w:noProof/>
      </w:rPr>
      <w:pict w14:anchorId="0F14E8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773969" o:spid="_x0000_s14338" type="#_x0000_t136" style="position:absolute;margin-left:0;margin-top:0;width:533.75pt;height:126.05pt;rotation:315;z-index:-251653120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1032" w14:textId="784EBF09" w:rsidR="005C159B" w:rsidRPr="005C159B" w:rsidRDefault="005C159B" w:rsidP="008C2BD6">
    <w:pPr>
      <w:tabs>
        <w:tab w:val="center" w:pos="4680"/>
        <w:tab w:val="right" w:pos="9360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0"/>
      </w:rPr>
    </w:pPr>
    <w:r w:rsidRPr="005C159B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67456" behindDoc="1" locked="0" layoutInCell="1" allowOverlap="1" wp14:anchorId="5B4113DD" wp14:editId="6AA3EC62">
          <wp:simplePos x="0" y="0"/>
          <wp:positionH relativeFrom="margin">
            <wp:align>right</wp:align>
          </wp:positionH>
          <wp:positionV relativeFrom="paragraph">
            <wp:posOffset>-144723</wp:posOffset>
          </wp:positionV>
          <wp:extent cx="5943600" cy="371475"/>
          <wp:effectExtent l="0" t="0" r="0" b="9525"/>
          <wp:wrapNone/>
          <wp:docPr id="1311109277" name="Picture 1311109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4BB">
      <w:rPr>
        <w:rFonts w:ascii="Arial" w:hAnsi="Arial"/>
        <w:noProof/>
      </w:rPr>
      <w:pict w14:anchorId="180D32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773970" o:spid="_x0000_s14339" type="#_x0000_t136" style="position:absolute;left:0;text-align:left;margin-left:0;margin-top:0;width:533.75pt;height:126.05pt;rotation:315;z-index:-251651072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8F16" w14:textId="1AF42667" w:rsidR="006E23C0" w:rsidRDefault="008474BB">
    <w:pPr>
      <w:pStyle w:val="Header"/>
    </w:pPr>
    <w:r>
      <w:rPr>
        <w:noProof/>
      </w:rPr>
      <w:pict w14:anchorId="68F85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773968" o:spid="_x0000_s14337" type="#_x0000_t136" style="position:absolute;margin-left:0;margin-top:0;width:533.75pt;height:126.05pt;rotation:315;z-index:-251655168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A74AB"/>
    <w:multiLevelType w:val="hybridMultilevel"/>
    <w:tmpl w:val="791482D6"/>
    <w:lvl w:ilvl="0" w:tplc="CD6E9D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D45A4D"/>
    <w:multiLevelType w:val="hybridMultilevel"/>
    <w:tmpl w:val="361C3D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6087040">
    <w:abstractNumId w:val="0"/>
  </w:num>
  <w:num w:numId="2" w16cid:durableId="182485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NTe2tDQ3NTA1NDZQ0lEKTi0uzszPAykwNK4FAJqwgmgtAAAA"/>
  </w:docVars>
  <w:rsids>
    <w:rsidRoot w:val="00E544E3"/>
    <w:rsid w:val="00025814"/>
    <w:rsid w:val="000F5F33"/>
    <w:rsid w:val="00123A7B"/>
    <w:rsid w:val="001A71FA"/>
    <w:rsid w:val="00206666"/>
    <w:rsid w:val="00254D7B"/>
    <w:rsid w:val="004114F6"/>
    <w:rsid w:val="004606B7"/>
    <w:rsid w:val="0046411D"/>
    <w:rsid w:val="004D1536"/>
    <w:rsid w:val="004D42D5"/>
    <w:rsid w:val="004D61B4"/>
    <w:rsid w:val="004E60FE"/>
    <w:rsid w:val="004E616F"/>
    <w:rsid w:val="005C159B"/>
    <w:rsid w:val="00631FAB"/>
    <w:rsid w:val="006E23C0"/>
    <w:rsid w:val="00795F64"/>
    <w:rsid w:val="007B3764"/>
    <w:rsid w:val="008474BB"/>
    <w:rsid w:val="00897F5B"/>
    <w:rsid w:val="008C2BD6"/>
    <w:rsid w:val="0092542E"/>
    <w:rsid w:val="009278C0"/>
    <w:rsid w:val="009B2B14"/>
    <w:rsid w:val="009C4C24"/>
    <w:rsid w:val="009F598D"/>
    <w:rsid w:val="00A25A4F"/>
    <w:rsid w:val="00A47BAA"/>
    <w:rsid w:val="00AB33D5"/>
    <w:rsid w:val="00AC4658"/>
    <w:rsid w:val="00AF7FB3"/>
    <w:rsid w:val="00B662DD"/>
    <w:rsid w:val="00BF7A95"/>
    <w:rsid w:val="00C454E1"/>
    <w:rsid w:val="00C8497A"/>
    <w:rsid w:val="00C94295"/>
    <w:rsid w:val="00CE5929"/>
    <w:rsid w:val="00D405B1"/>
    <w:rsid w:val="00D60966"/>
    <w:rsid w:val="00E544E3"/>
    <w:rsid w:val="00EC535F"/>
    <w:rsid w:val="00EF3CCD"/>
    <w:rsid w:val="00F0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4:docId w14:val="4401B4B3"/>
  <w15:chartTrackingRefBased/>
  <w15:docId w15:val="{ED0C9861-F1F8-47C2-B9F9-4CDA6BE6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4E3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44E3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4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E3"/>
  </w:style>
  <w:style w:type="paragraph" w:styleId="ListParagraph">
    <w:name w:val="List Paragraph"/>
    <w:basedOn w:val="Normal"/>
    <w:uiPriority w:val="34"/>
    <w:qFormat/>
    <w:rsid w:val="00E54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E5A2-6BF4-417D-9820-9594FE7C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knott</dc:creator>
  <cp:keywords/>
  <dc:description/>
  <cp:lastModifiedBy>Erin Knott</cp:lastModifiedBy>
  <cp:revision>3</cp:revision>
  <dcterms:created xsi:type="dcterms:W3CDTF">2024-06-28T23:10:00Z</dcterms:created>
  <dcterms:modified xsi:type="dcterms:W3CDTF">2024-06-28T23:12:00Z</dcterms:modified>
</cp:coreProperties>
</file>